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447" w:rsidRPr="00B97447" w:rsidRDefault="00B97447" w:rsidP="00B97447">
      <w:pPr>
        <w:shd w:val="clear" w:color="auto" w:fill="FFFFFF"/>
        <w:spacing w:before="25" w:after="25" w:line="240" w:lineRule="auto"/>
        <w:ind w:left="125"/>
        <w:jc w:val="center"/>
        <w:outlineLvl w:val="0"/>
        <w:rPr>
          <w:rFonts w:ascii="Tahoma" w:eastAsia="Times New Roman" w:hAnsi="Tahoma" w:cs="Tahoma"/>
          <w:b/>
          <w:bCs/>
          <w:color w:val="800000"/>
          <w:kern w:val="36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b/>
          <w:bCs/>
          <w:color w:val="800000"/>
          <w:kern w:val="36"/>
          <w:sz w:val="32"/>
          <w:szCs w:val="32"/>
          <w:lang w:eastAsia="ru-RU"/>
        </w:rPr>
        <w:t>Администрация</w:t>
      </w:r>
    </w:p>
    <w:p w:rsidR="00B97447" w:rsidRPr="00B97447" w:rsidRDefault="00B97447" w:rsidP="00B9744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color w:val="000000"/>
          <w:sz w:val="32"/>
          <w:szCs w:val="32"/>
          <w:shd w:val="clear" w:color="auto" w:fill="FFFFFF"/>
          <w:lang w:eastAsia="ru-RU"/>
        </w:rPr>
        <w:t>Объявления</w:t>
      </w:r>
    </w:p>
    <w:p w:rsidR="00B97447" w:rsidRPr="00B97447" w:rsidRDefault="00B97447" w:rsidP="00B97447">
      <w:pPr>
        <w:shd w:val="clear" w:color="auto" w:fill="FFFFFF"/>
        <w:spacing w:before="25" w:after="25" w:line="240" w:lineRule="auto"/>
        <w:ind w:left="125"/>
        <w:outlineLvl w:val="0"/>
        <w:rPr>
          <w:rFonts w:ascii="Tahoma" w:eastAsia="Times New Roman" w:hAnsi="Tahoma" w:cs="Tahoma"/>
          <w:b/>
          <w:bCs/>
          <w:color w:val="800000"/>
          <w:kern w:val="36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b/>
          <w:bCs/>
          <w:color w:val="800000"/>
          <w:kern w:val="36"/>
          <w:sz w:val="32"/>
          <w:szCs w:val="32"/>
          <w:lang w:eastAsia="ru-RU"/>
        </w:rPr>
        <w:t>ВНИМАНИЕ!!! ТЕЛЕФОННЫЕ МОШЕННИКИ!!!</w:t>
      </w:r>
      <w:r w:rsidRPr="00B97447">
        <w:rPr>
          <w:rFonts w:ascii="Tahoma" w:eastAsia="Times New Roman" w:hAnsi="Tahoma" w:cs="Tahoma"/>
          <w:b/>
          <w:bCs/>
          <w:color w:val="800000"/>
          <w:kern w:val="36"/>
          <w:sz w:val="32"/>
          <w:szCs w:val="32"/>
          <w:lang w:eastAsia="ru-RU"/>
        </w:rPr>
        <w:br/>
      </w:r>
      <w:r w:rsidRPr="00B97447">
        <w:rPr>
          <w:rFonts w:ascii="Tahoma" w:eastAsia="Times New Roman" w:hAnsi="Tahoma" w:cs="Tahoma"/>
          <w:b/>
          <w:bCs/>
          <w:color w:val="9E9E9E"/>
          <w:kern w:val="36"/>
          <w:sz w:val="32"/>
          <w:szCs w:val="32"/>
          <w:lang w:eastAsia="ru-RU"/>
        </w:rPr>
        <w:t>от 17.02.2015</w:t>
      </w:r>
    </w:p>
    <w:p w:rsidR="00B97447" w:rsidRPr="00B97447" w:rsidRDefault="00B97447" w:rsidP="00B97447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b/>
          <w:bCs/>
          <w:color w:val="000000"/>
          <w:sz w:val="32"/>
          <w:szCs w:val="32"/>
          <w:u w:val="single"/>
          <w:lang w:eastAsia="ru-RU"/>
        </w:rPr>
        <w:t>ВНИМАНИЕ!!! ТЕЛЕФОННЫЕ МОШЕННИКИ!!!</w:t>
      </w:r>
    </w:p>
    <w:p w:rsidR="00B97447" w:rsidRPr="00B97447" w:rsidRDefault="00B97447" w:rsidP="00B97447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b/>
          <w:bCs/>
          <w:color w:val="000000"/>
          <w:sz w:val="32"/>
          <w:szCs w:val="32"/>
          <w:lang w:eastAsia="ru-RU"/>
        </w:rPr>
        <w:t>Уважаемые земляки!</w:t>
      </w:r>
    </w:p>
    <w:p w:rsidR="00B97447" w:rsidRPr="00B97447" w:rsidRDefault="00B97447" w:rsidP="00B97447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b/>
          <w:bCs/>
          <w:color w:val="000000"/>
          <w:sz w:val="32"/>
          <w:szCs w:val="32"/>
          <w:lang w:eastAsia="ru-RU"/>
        </w:rPr>
        <w:t>В настоящее время участились случаи телефонного мошенничества, когда под предлогом того, что у родственников случилось несчастье, мошенники звонят на телефон и, войдя в доверие,  просят перечислить на указанный ими номер денежные средства в крупном размере, обещая оказать помощь. </w:t>
      </w:r>
    </w:p>
    <w:p w:rsidR="00B97447" w:rsidRPr="00B97447" w:rsidRDefault="00B97447" w:rsidP="00B97447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b/>
          <w:bCs/>
          <w:color w:val="000000"/>
          <w:sz w:val="32"/>
          <w:szCs w:val="32"/>
          <w:lang w:eastAsia="ru-RU"/>
        </w:rPr>
        <w:t>После поступления такого звонка необходимо:</w:t>
      </w:r>
    </w:p>
    <w:p w:rsidR="00B97447" w:rsidRPr="00B97447" w:rsidRDefault="00B97447" w:rsidP="00B9744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color w:val="000000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b/>
          <w:bCs/>
          <w:color w:val="000000"/>
          <w:sz w:val="32"/>
          <w:szCs w:val="32"/>
          <w:lang w:eastAsia="ru-RU"/>
        </w:rPr>
        <w:t>1.     Не терять бдительность – прервать разговор и перезвонить тому, о ком идет речь. Если телефон отключен, то постарайтесь связаться с его коллегами, друзьями для уточнения информации.</w:t>
      </w:r>
    </w:p>
    <w:p w:rsidR="00B97447" w:rsidRPr="00B97447" w:rsidRDefault="00B97447" w:rsidP="00B9744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ahoma" w:eastAsia="Times New Roman" w:hAnsi="Tahoma" w:cs="Tahoma"/>
          <w:color w:val="000000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b/>
          <w:bCs/>
          <w:color w:val="000000"/>
          <w:sz w:val="32"/>
          <w:szCs w:val="32"/>
          <w:lang w:eastAsia="ru-RU"/>
        </w:rPr>
        <w:t>2.     Если вы получили звонок от якобы близкого родственника или знакомого с информацией о том, что он попал в неприятную ситуацию и просит передать взятку якобы сотруднику правоохранительных органов, следует задать уточняющие вопросы: «Как я выгляжу?» или  «Когда мы виделись последний раз?», т.е. задавать вопросы ответы, на которые знаете только вы оба.</w:t>
      </w:r>
    </w:p>
    <w:p w:rsidR="00B97447" w:rsidRPr="00B97447" w:rsidRDefault="00B97447" w:rsidP="00B97447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ahoma" w:eastAsia="Times New Roman" w:hAnsi="Tahoma" w:cs="Tahoma"/>
          <w:color w:val="000000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b/>
          <w:bCs/>
          <w:color w:val="000000"/>
          <w:sz w:val="32"/>
          <w:szCs w:val="32"/>
          <w:lang w:eastAsia="ru-RU"/>
        </w:rPr>
        <w:t>3.     Если вы разговариваете с представителем ОВД, спросите ФИО, его должность и из какого он отделения полиции. После звонка следует позвонить «02», узнать номер дежурной части данного отделения и поинтересоваться действительно ли родственник или знакомый доставлен туда. </w:t>
      </w:r>
    </w:p>
    <w:p w:rsidR="00B97447" w:rsidRPr="00B97447" w:rsidRDefault="00B97447" w:rsidP="00B97447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000000"/>
          <w:sz w:val="32"/>
          <w:szCs w:val="32"/>
          <w:lang w:eastAsia="ru-RU"/>
        </w:rPr>
      </w:pPr>
      <w:r w:rsidRPr="00B97447">
        <w:rPr>
          <w:rFonts w:ascii="Tahoma" w:eastAsia="Times New Roman" w:hAnsi="Tahoma" w:cs="Tahoma"/>
          <w:b/>
          <w:bCs/>
          <w:color w:val="000000"/>
          <w:sz w:val="32"/>
          <w:szCs w:val="32"/>
          <w:lang w:eastAsia="ru-RU"/>
        </w:rPr>
        <w:t>  Администрация Барабо-Юдинского сельсовета.</w:t>
      </w:r>
    </w:p>
    <w:sectPr w:rsidR="00B97447" w:rsidRPr="00B97447" w:rsidSect="00BE72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C69C9"/>
    <w:multiLevelType w:val="multilevel"/>
    <w:tmpl w:val="181AD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97447"/>
    <w:rsid w:val="00B97447"/>
    <w:rsid w:val="00BC4135"/>
    <w:rsid w:val="00BE722A"/>
    <w:rsid w:val="00CD6232"/>
    <w:rsid w:val="00FE35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722A"/>
  </w:style>
  <w:style w:type="paragraph" w:styleId="1">
    <w:name w:val="heading 1"/>
    <w:basedOn w:val="a"/>
    <w:link w:val="10"/>
    <w:uiPriority w:val="9"/>
    <w:qFormat/>
    <w:rsid w:val="00B974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744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974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97447"/>
    <w:rPr>
      <w:b/>
      <w:bCs/>
    </w:rPr>
  </w:style>
  <w:style w:type="character" w:customStyle="1" w:styleId="apple-converted-space">
    <w:name w:val="apple-converted-space"/>
    <w:basedOn w:val="a0"/>
    <w:rsid w:val="00B9744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783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197</Words>
  <Characters>1125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4</cp:revision>
  <dcterms:created xsi:type="dcterms:W3CDTF">2015-02-25T05:08:00Z</dcterms:created>
  <dcterms:modified xsi:type="dcterms:W3CDTF">2015-02-25T05:11:00Z</dcterms:modified>
</cp:coreProperties>
</file>