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F8" w:rsidRPr="00995DDD" w:rsidRDefault="00B404F8" w:rsidP="00B404F8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Pr="00995DDD">
        <w:rPr>
          <w:b/>
          <w:sz w:val="28"/>
          <w:szCs w:val="28"/>
        </w:rPr>
        <w:t>СОВЕТ  ДЕПУТАТОВ</w:t>
      </w:r>
    </w:p>
    <w:p w:rsidR="00B404F8" w:rsidRPr="00995DDD" w:rsidRDefault="00B404F8" w:rsidP="00B404F8">
      <w:pPr>
        <w:jc w:val="center"/>
        <w:rPr>
          <w:b/>
          <w:sz w:val="28"/>
          <w:szCs w:val="28"/>
        </w:rPr>
      </w:pPr>
      <w:r w:rsidRPr="00995DDD">
        <w:rPr>
          <w:b/>
          <w:sz w:val="28"/>
          <w:szCs w:val="28"/>
        </w:rPr>
        <w:t>БАРАБО-ЮДИНСКОГО СЕЛЬСКОГО СОВЕТА</w:t>
      </w:r>
    </w:p>
    <w:p w:rsidR="00B404F8" w:rsidRPr="00995DDD" w:rsidRDefault="00B404F8" w:rsidP="00B404F8">
      <w:pPr>
        <w:jc w:val="center"/>
        <w:rPr>
          <w:b/>
          <w:sz w:val="28"/>
          <w:szCs w:val="28"/>
        </w:rPr>
      </w:pPr>
      <w:r w:rsidRPr="00995DDD">
        <w:rPr>
          <w:b/>
          <w:sz w:val="28"/>
          <w:szCs w:val="28"/>
        </w:rPr>
        <w:t>(четвертого созыва)</w:t>
      </w:r>
    </w:p>
    <w:p w:rsidR="00B404F8" w:rsidRPr="00995DDD" w:rsidRDefault="00B404F8" w:rsidP="00B404F8">
      <w:pPr>
        <w:ind w:firstLine="708"/>
        <w:jc w:val="center"/>
        <w:rPr>
          <w:b/>
          <w:sz w:val="28"/>
          <w:szCs w:val="28"/>
        </w:rPr>
      </w:pPr>
      <w:r w:rsidRPr="00995DDD">
        <w:rPr>
          <w:b/>
          <w:sz w:val="28"/>
          <w:szCs w:val="28"/>
        </w:rPr>
        <w:t>ЧИСТООЗЕРНОГО РАЙОНА</w:t>
      </w:r>
    </w:p>
    <w:p w:rsidR="00B404F8" w:rsidRPr="00995DDD" w:rsidRDefault="00B404F8" w:rsidP="00B404F8">
      <w:pPr>
        <w:ind w:firstLine="708"/>
        <w:jc w:val="center"/>
        <w:rPr>
          <w:b/>
          <w:sz w:val="28"/>
          <w:szCs w:val="28"/>
        </w:rPr>
      </w:pPr>
      <w:r w:rsidRPr="00995DDD">
        <w:rPr>
          <w:b/>
          <w:sz w:val="28"/>
          <w:szCs w:val="28"/>
        </w:rPr>
        <w:t>НОВОСИБИРСКОЙ ОБЛАСТИ</w:t>
      </w:r>
    </w:p>
    <w:p w:rsidR="00B404F8" w:rsidRPr="00995DDD" w:rsidRDefault="00B404F8" w:rsidP="00B404F8">
      <w:pPr>
        <w:jc w:val="center"/>
        <w:rPr>
          <w:sz w:val="28"/>
          <w:szCs w:val="28"/>
        </w:rPr>
      </w:pPr>
    </w:p>
    <w:p w:rsidR="00B404F8" w:rsidRPr="00995DDD" w:rsidRDefault="00B404F8" w:rsidP="00B404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995DDD">
        <w:rPr>
          <w:b/>
          <w:sz w:val="28"/>
          <w:szCs w:val="28"/>
        </w:rPr>
        <w:t>РЕШЕНИЕ</w:t>
      </w:r>
    </w:p>
    <w:p w:rsidR="00B404F8" w:rsidRPr="00995DDD" w:rsidRDefault="00B404F8" w:rsidP="00B404F8">
      <w:pPr>
        <w:jc w:val="center"/>
        <w:rPr>
          <w:b/>
          <w:sz w:val="28"/>
          <w:szCs w:val="28"/>
        </w:rPr>
      </w:pPr>
      <w:r w:rsidRPr="00995DDD">
        <w:rPr>
          <w:b/>
          <w:sz w:val="28"/>
          <w:szCs w:val="28"/>
        </w:rPr>
        <w:t>(двадцатой сессии)</w:t>
      </w:r>
    </w:p>
    <w:p w:rsidR="00B404F8" w:rsidRPr="00995DDD" w:rsidRDefault="00B404F8" w:rsidP="00B404F8">
      <w:pPr>
        <w:jc w:val="center"/>
        <w:rPr>
          <w:b/>
          <w:sz w:val="28"/>
          <w:szCs w:val="28"/>
        </w:rPr>
      </w:pPr>
    </w:p>
    <w:p w:rsidR="00B404F8" w:rsidRPr="00995DDD" w:rsidRDefault="00B404F8" w:rsidP="00B404F8">
      <w:pPr>
        <w:rPr>
          <w:sz w:val="28"/>
          <w:szCs w:val="28"/>
        </w:rPr>
      </w:pPr>
      <w:r w:rsidRPr="00995DDD">
        <w:rPr>
          <w:sz w:val="28"/>
          <w:szCs w:val="28"/>
        </w:rPr>
        <w:t xml:space="preserve">26.09.2014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995DDD">
        <w:rPr>
          <w:sz w:val="28"/>
          <w:szCs w:val="28"/>
        </w:rPr>
        <w:t xml:space="preserve">с. </w:t>
      </w:r>
      <w:proofErr w:type="spellStart"/>
      <w:r w:rsidRPr="00995DDD">
        <w:rPr>
          <w:sz w:val="28"/>
          <w:szCs w:val="28"/>
        </w:rPr>
        <w:t>Барабо-Юдино</w:t>
      </w:r>
      <w:proofErr w:type="spellEnd"/>
    </w:p>
    <w:p w:rsidR="00B404F8" w:rsidRDefault="00B404F8" w:rsidP="00B404F8"/>
    <w:p w:rsidR="00B404F8" w:rsidRPr="00F60B35" w:rsidRDefault="00B404F8" w:rsidP="00B404F8">
      <w:pPr>
        <w:rPr>
          <w:b/>
          <w:sz w:val="28"/>
          <w:szCs w:val="28"/>
        </w:rPr>
      </w:pPr>
      <w:r w:rsidRPr="00F60B35">
        <w:rPr>
          <w:b/>
          <w:sz w:val="28"/>
          <w:szCs w:val="28"/>
        </w:rPr>
        <w:t xml:space="preserve">О внесении изменений в решение семнадцатой сессии Совета депутатов Барабо-Юдинского сельсовета Чистоозерного района </w:t>
      </w:r>
      <w:r>
        <w:rPr>
          <w:b/>
          <w:sz w:val="28"/>
          <w:szCs w:val="28"/>
        </w:rPr>
        <w:t xml:space="preserve">от 27.12.2013г. </w:t>
      </w:r>
      <w:r w:rsidRPr="00F60B35">
        <w:rPr>
          <w:b/>
          <w:sz w:val="28"/>
          <w:szCs w:val="28"/>
        </w:rPr>
        <w:t>«О бюджете Барабо-Юдинского сельсовета на 2014 год и плановый период 2015-2015 год»</w:t>
      </w:r>
    </w:p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Руководствуясь Бюджетным кодексом Российский Федерации, федеральными законами «Об общих принципах организации местного самоуправления в Российской Федерации», положением «О бюджетном процессе в Чистоозерном района» Совет депутатов Барабо-Юдинского сельсовета Чистоозерного района </w:t>
      </w:r>
    </w:p>
    <w:p w:rsidR="00B404F8" w:rsidRDefault="00B404F8" w:rsidP="00B404F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04F8" w:rsidRDefault="00B404F8" w:rsidP="00B40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Внести изменения в решение семнадцатой   сессии  Совета депутатов Барабо-Юдинского сельсовета Чистоозерного района от 27.12.2013 года «О   бюджете Барабо-Юдинского сельсовета Чистоозерного района на 2014 год и плановый период 2015 и 2016год 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404F8" w:rsidRDefault="00B404F8" w:rsidP="00B404F8"/>
    <w:p w:rsidR="00B404F8" w:rsidRDefault="00B404F8" w:rsidP="00B404F8">
      <w:r>
        <w:rPr>
          <w:b/>
        </w:rPr>
        <w:t xml:space="preserve">  1. </w:t>
      </w:r>
      <w:r w:rsidRPr="00AE0394">
        <w:rPr>
          <w:sz w:val="28"/>
          <w:szCs w:val="28"/>
        </w:rPr>
        <w:t>УВЕЛИЧИТЬ ДОХОДЫ</w:t>
      </w:r>
      <w:proofErr w:type="gramStart"/>
      <w:r w:rsidRPr="00AE0394">
        <w:rPr>
          <w:sz w:val="28"/>
          <w:szCs w:val="28"/>
        </w:rPr>
        <w:t xml:space="preserve"> :</w:t>
      </w:r>
      <w:proofErr w:type="gramEnd"/>
    </w:p>
    <w:p w:rsidR="00B404F8" w:rsidRDefault="00B404F8" w:rsidP="00B404F8"/>
    <w:p w:rsidR="00B404F8" w:rsidRDefault="00B404F8" w:rsidP="00B404F8">
      <w:pPr>
        <w:rPr>
          <w:sz w:val="28"/>
          <w:szCs w:val="28"/>
        </w:rPr>
      </w:pPr>
      <w:r>
        <w:t xml:space="preserve">          1.</w:t>
      </w:r>
      <w:r>
        <w:rPr>
          <w:sz w:val="28"/>
          <w:szCs w:val="28"/>
        </w:rPr>
        <w:t>1Межбюджетные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659700.00 рублей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      1.2 Единый сельскохозяйственный налог на 10000,00рублей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      1.3 Земельный налог, взимаемый поставкам, установленным в </w:t>
      </w:r>
      <w:proofErr w:type="spellStart"/>
      <w:r>
        <w:rPr>
          <w:sz w:val="28"/>
          <w:szCs w:val="28"/>
        </w:rPr>
        <w:t>соответ</w:t>
      </w:r>
      <w:proofErr w:type="spellEnd"/>
      <w:r>
        <w:rPr>
          <w:sz w:val="28"/>
          <w:szCs w:val="28"/>
        </w:rPr>
        <w:t>. с подпунктом 1 п.1 ст. 394 Налогового кодекса Российской Федерации на 14000,00 рублей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     1.4 Доходы, поступающие в порядке возмещения расходов, понесенных в связи с эксплуатацией имущества поселений на 1000,00 рублей</w:t>
      </w:r>
    </w:p>
    <w:p w:rsidR="00B404F8" w:rsidRDefault="00B404F8" w:rsidP="00B404F8">
      <w:pPr>
        <w:rPr>
          <w:sz w:val="28"/>
          <w:szCs w:val="28"/>
        </w:rPr>
      </w:pP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2.УМЕНЬШИТЬ ДОХОДЫ:</w:t>
      </w:r>
    </w:p>
    <w:p w:rsidR="00B404F8" w:rsidRDefault="00B404F8" w:rsidP="00B404F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2.1  Земельный налог (по обязательствам, возникшим до        1 января 2006 года), мобилизуемый на   территориях поселений на 4000,00 рублей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2.2Доходы,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на 20000,00 рублей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2.3  Доходы от продажи земельных участков, государственная собственность на которые не разграничена и которые расположены в границах поселений на 23000,00рублей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04F8" w:rsidRDefault="00B404F8" w:rsidP="00B40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Внести изменения в расходную часть бюджета</w:t>
      </w:r>
      <w:r>
        <w:rPr>
          <w:sz w:val="28"/>
          <w:szCs w:val="28"/>
        </w:rPr>
        <w:t>: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Увеличить расходы по следующим разделам:</w:t>
      </w:r>
    </w:p>
    <w:p w:rsidR="00B404F8" w:rsidRDefault="00B404F8" w:rsidP="00B40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0502-мероприятия в области коммунального хозяйства на 665700,00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0503 7200005 уличное освящение на- 32902,72рубля</w:t>
      </w:r>
    </w:p>
    <w:p w:rsidR="00B404F8" w:rsidRDefault="00B404F8" w:rsidP="00B404F8">
      <w:pPr>
        <w:rPr>
          <w:sz w:val="28"/>
          <w:szCs w:val="28"/>
        </w:rPr>
      </w:pP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Уменьшить расходы по следующим разделам: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0104 центральный аппарат на 28000,00рублей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0503 8807051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«Управления государственными финансами в Новосибирской области на 2014-2019годы» на 32902,72рубля.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Внести изменения в  источники финансирования </w:t>
      </w:r>
      <w:proofErr w:type="gramStart"/>
      <w:r>
        <w:rPr>
          <w:b/>
          <w:sz w:val="28"/>
          <w:szCs w:val="28"/>
        </w:rPr>
        <w:t>–у</w:t>
      </w:r>
      <w:proofErr w:type="gramEnd"/>
      <w:r>
        <w:rPr>
          <w:b/>
          <w:sz w:val="28"/>
          <w:szCs w:val="28"/>
        </w:rPr>
        <w:t>величить источники финансирования на 637770,00рублей</w:t>
      </w: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Пояснительная записка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0"/>
          <w:szCs w:val="20"/>
        </w:rPr>
        <w:t xml:space="preserve">к решению </w:t>
      </w:r>
      <w:proofErr w:type="spellStart"/>
      <w:r>
        <w:rPr>
          <w:sz w:val="20"/>
          <w:szCs w:val="20"/>
        </w:rPr>
        <w:t>дваддцатой</w:t>
      </w:r>
      <w:proofErr w:type="spellEnd"/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>сессии Совета депутатов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>Барабо-Юдинского сельсовета от 26.09.2014г.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внесении изменений в решение 17 сессии Барабо-Юдинского сельсовета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Барабо-Юдинского сельсовета на 2014 год и</w:t>
      </w:r>
    </w:p>
    <w:p w:rsidR="00B404F8" w:rsidRDefault="00B404F8" w:rsidP="00B404F8">
      <w:pPr>
        <w:tabs>
          <w:tab w:val="left" w:pos="72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2015 и 2016 годы»</w:t>
      </w: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rPr>
          <w:sz w:val="28"/>
          <w:szCs w:val="28"/>
        </w:rPr>
      </w:pPr>
    </w:p>
    <w:p w:rsidR="00B404F8" w:rsidRDefault="00B404F8" w:rsidP="00B404F8">
      <w:pPr>
        <w:rPr>
          <w:b/>
          <w:sz w:val="28"/>
          <w:szCs w:val="28"/>
        </w:rPr>
      </w:pPr>
      <w:r>
        <w:t xml:space="preserve">           </w:t>
      </w:r>
      <w:r>
        <w:rPr>
          <w:b/>
          <w:sz w:val="28"/>
          <w:szCs w:val="28"/>
        </w:rPr>
        <w:t>Изменения доходной части бюджета на 2014 год.</w:t>
      </w:r>
    </w:p>
    <w:p w:rsidR="00B404F8" w:rsidRDefault="00B404F8" w:rsidP="00B404F8">
      <w:pPr>
        <w:jc w:val="center"/>
        <w:rPr>
          <w:b/>
          <w:sz w:val="28"/>
          <w:szCs w:val="28"/>
        </w:rPr>
      </w:pP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целом доходная часть бюджета увеличилась на  637700,00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 и доходы составили 10357662 рубля.</w:t>
      </w:r>
    </w:p>
    <w:p w:rsidR="00B404F8" w:rsidRDefault="00B404F8" w:rsidP="00B40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 счет</w:t>
      </w:r>
      <w:r>
        <w:rPr>
          <w:sz w:val="24"/>
          <w:szCs w:val="24"/>
        </w:rPr>
        <w:t xml:space="preserve"> 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 доходная часть бюджета   увеличиваются  на 659700,00 рублей.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рочие межбюджетные трансферты передаваемые бюджетам поселений  </w:t>
      </w:r>
    </w:p>
    <w:p w:rsidR="00B404F8" w:rsidRDefault="00B404F8" w:rsidP="00B40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счет собственных доходов:</w:t>
      </w:r>
    </w:p>
    <w:p w:rsidR="00B404F8" w:rsidRDefault="00B404F8" w:rsidP="00B404F8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- налог на совокупный доход 10000,00руб</w:t>
      </w:r>
    </w:p>
    <w:p w:rsidR="00B404F8" w:rsidRDefault="00B404F8" w:rsidP="00B404F8">
      <w:r>
        <w:t>- земельный налог, взимаемый поставкам, установленным в соответствии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подпунктом 1 п.1 ст. 394 Налогового кодекса Российской Федерации на 14000,00 рублей</w:t>
      </w:r>
    </w:p>
    <w:p w:rsidR="00B404F8" w:rsidRDefault="00B404F8" w:rsidP="00B404F8">
      <w:r>
        <w:t>- доходы, поступающие в порядке возмещения расходов, понесенных в связи с эксплуатацией имущества поселений на 1000,00 рублей</w:t>
      </w:r>
    </w:p>
    <w:p w:rsidR="00B404F8" w:rsidRDefault="00B404F8" w:rsidP="00B404F8"/>
    <w:p w:rsidR="00B404F8" w:rsidRDefault="00B404F8" w:rsidP="00B404F8">
      <w:pPr>
        <w:rPr>
          <w:b/>
        </w:rPr>
      </w:pPr>
      <w:r>
        <w:rPr>
          <w:b/>
        </w:rPr>
        <w:t>В тоже время уменьшились следующие доходы:</w:t>
      </w:r>
    </w:p>
    <w:p w:rsidR="00B404F8" w:rsidRDefault="00B404F8" w:rsidP="00B404F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t xml:space="preserve">   -  Земельный налог (по обязательствам, возникшим до        1 января 2006 года), мобилизуемый на   территориях поселений на 4000,00 рублей</w:t>
      </w:r>
    </w:p>
    <w:p w:rsidR="00B404F8" w:rsidRDefault="00B404F8" w:rsidP="00B404F8">
      <w:r>
        <w:t xml:space="preserve">   -Доходы,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на 20000,00 рублей</w:t>
      </w:r>
    </w:p>
    <w:p w:rsidR="00B404F8" w:rsidRDefault="00B404F8" w:rsidP="00B404F8">
      <w:r>
        <w:t xml:space="preserve">   -  Доходы от продажи земельных участков, государственная собственность на которые не разграничена и которые расположены в границах поселений на 23000,00рублей</w:t>
      </w:r>
    </w:p>
    <w:p w:rsidR="00B404F8" w:rsidRDefault="00B404F8" w:rsidP="00B404F8">
      <w:r>
        <w:t xml:space="preserve">  </w:t>
      </w:r>
    </w:p>
    <w:p w:rsidR="00B404F8" w:rsidRDefault="00B404F8" w:rsidP="00B404F8">
      <w:pPr>
        <w:rPr>
          <w:sz w:val="28"/>
          <w:szCs w:val="28"/>
        </w:rPr>
      </w:pPr>
      <w:r>
        <w:rPr>
          <w:b/>
          <w:sz w:val="28"/>
          <w:szCs w:val="28"/>
        </w:rPr>
        <w:t>Изменения расходной части бюджета на 2014 год</w:t>
      </w:r>
    </w:p>
    <w:p w:rsidR="00B404F8" w:rsidRDefault="00B404F8" w:rsidP="00B404F8">
      <w:pPr>
        <w:jc w:val="center"/>
        <w:rPr>
          <w:b/>
          <w:sz w:val="28"/>
          <w:szCs w:val="28"/>
        </w:rPr>
      </w:pPr>
    </w:p>
    <w:p w:rsidR="00B404F8" w:rsidRDefault="00B404F8" w:rsidP="00B404F8">
      <w:pPr>
        <w:jc w:val="both"/>
      </w:pPr>
      <w:r>
        <w:rPr>
          <w:sz w:val="28"/>
          <w:szCs w:val="28"/>
        </w:rPr>
        <w:t xml:space="preserve">      Расходная  часть бюджета в целом  увеличится   на  637700,00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в том числе: дополнительно выделенные областные межбюджетные трансферты 659700,00руб.; и уменьшения собственных доходов  на 22000,00руб.);  и расходы составят </w:t>
      </w:r>
      <w:r>
        <w:rPr>
          <w:sz w:val="28"/>
        </w:rPr>
        <w:t xml:space="preserve"> на 2014 год –10377212,03 руб.</w:t>
      </w:r>
    </w:p>
    <w:p w:rsidR="00B404F8" w:rsidRDefault="00B404F8" w:rsidP="00B40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Вносимые изменения по подразделам бюджетной классификации</w:t>
      </w:r>
      <w:r>
        <w:rPr>
          <w:sz w:val="28"/>
          <w:szCs w:val="28"/>
        </w:rPr>
        <w:t>:</w:t>
      </w:r>
    </w:p>
    <w:p w:rsidR="00B404F8" w:rsidRDefault="00B404F8" w:rsidP="00B404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.Увеличены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расходы за счет:</w:t>
      </w:r>
    </w:p>
    <w:p w:rsidR="00B404F8" w:rsidRDefault="00B404F8" w:rsidP="00B404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предоставляемых  межбюджетных трансфертов доходная часть бюджета   увеличиваются  на 659700,00 рублей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>0502-мероприятия в области коммунального хозяйства на 665700,00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0503 7200005 уличное освящение на- 32902,72рубля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Уменьшить расходы по следующим разделам: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0104 центральный аппарат на 28000,00рублей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0503 8807051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«Управления государственными финансами в Новосибирской области на 2014-2019годы» на 32902,72рубля.</w:t>
      </w: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Внести изменения в  источники финансирования </w:t>
      </w:r>
      <w:proofErr w:type="gramStart"/>
      <w:r>
        <w:rPr>
          <w:b/>
          <w:sz w:val="28"/>
          <w:szCs w:val="28"/>
        </w:rPr>
        <w:t>–у</w:t>
      </w:r>
      <w:proofErr w:type="gramEnd"/>
      <w:r>
        <w:rPr>
          <w:b/>
          <w:sz w:val="28"/>
          <w:szCs w:val="28"/>
        </w:rPr>
        <w:t>величить источники финансирования на 637770,00рублей</w:t>
      </w: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tabs>
          <w:tab w:val="left" w:pos="3660"/>
        </w:tabs>
        <w:rPr>
          <w:sz w:val="28"/>
          <w:szCs w:val="28"/>
        </w:rPr>
      </w:pPr>
    </w:p>
    <w:p w:rsidR="00B404F8" w:rsidRDefault="00B404F8" w:rsidP="00B404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04F8" w:rsidRDefault="00B404F8" w:rsidP="00B404F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4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proofErr w:type="spellStart"/>
      <w:r>
        <w:rPr>
          <w:sz w:val="20"/>
          <w:szCs w:val="20"/>
        </w:rPr>
        <w:t>дваддцатой</w:t>
      </w:r>
      <w:proofErr w:type="spellEnd"/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>сессии Совета депутатов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>Барабо-Юдинского сельсовета от 26.09.2014г.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внесении изменений в решение 17 сессии Барабо-Юдинского сельсовета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Барабо-Юдинского сельсовета на 2014 год и</w:t>
      </w:r>
    </w:p>
    <w:p w:rsidR="00B404F8" w:rsidRDefault="00B404F8" w:rsidP="00B404F8">
      <w:pPr>
        <w:tabs>
          <w:tab w:val="left" w:pos="72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2015 и 2016 годы»</w:t>
      </w:r>
    </w:p>
    <w:p w:rsidR="00B404F8" w:rsidRDefault="00B404F8" w:rsidP="00B404F8">
      <w:pPr>
        <w:jc w:val="center"/>
        <w:outlineLvl w:val="0"/>
        <w:rPr>
          <w:b/>
          <w:bCs/>
          <w:sz w:val="20"/>
          <w:szCs w:val="20"/>
        </w:rPr>
      </w:pPr>
    </w:p>
    <w:p w:rsidR="00B404F8" w:rsidRDefault="00B404F8" w:rsidP="00B404F8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Доходная часть бюджета администрации Барабо-Юдинского сельсовета</w:t>
      </w:r>
    </w:p>
    <w:p w:rsidR="00B404F8" w:rsidRDefault="00B404F8" w:rsidP="00B404F8">
      <w:pPr>
        <w:jc w:val="center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на 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bCs/>
            <w:sz w:val="20"/>
            <w:szCs w:val="20"/>
          </w:rPr>
          <w:t>2014 г</w:t>
        </w:r>
      </w:smartTag>
      <w:r>
        <w:rPr>
          <w:b/>
          <w:bCs/>
          <w:sz w:val="20"/>
          <w:szCs w:val="20"/>
        </w:rPr>
        <w:t>.</w:t>
      </w:r>
    </w:p>
    <w:p w:rsidR="00B404F8" w:rsidRDefault="00B404F8" w:rsidP="00B404F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tbl>
      <w:tblPr>
        <w:tblStyle w:val="a3"/>
        <w:tblW w:w="0" w:type="auto"/>
        <w:tblLook w:val="01E0"/>
      </w:tblPr>
      <w:tblGrid>
        <w:gridCol w:w="2690"/>
        <w:gridCol w:w="5719"/>
        <w:gridCol w:w="1162"/>
      </w:tblGrid>
      <w:tr w:rsidR="00B404F8" w:rsidTr="00DC64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Код бюджетной классификации 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групп, подгрупп, статей, подстатей, элементов, программ к. эк класс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оходов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</w:t>
            </w:r>
          </w:p>
        </w:tc>
      </w:tr>
      <w:tr w:rsidR="00B404F8" w:rsidTr="00DC6415">
        <w:trPr>
          <w:trHeight w:val="11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0001 00 00000 00 0000 000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414.0</w:t>
            </w:r>
          </w:p>
        </w:tc>
      </w:tr>
      <w:tr w:rsidR="00B404F8" w:rsidTr="00DC64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0001 01 00000 00 0000 000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04F8" w:rsidTr="00DC64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260.0</w:t>
            </w:r>
          </w:p>
        </w:tc>
      </w:tr>
      <w:tr w:rsidR="00B404F8" w:rsidTr="00DC6415">
        <w:trPr>
          <w:trHeight w:val="132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260.0</w:t>
            </w:r>
          </w:p>
        </w:tc>
      </w:tr>
      <w:tr w:rsidR="00B404F8" w:rsidTr="00DC6415">
        <w:trPr>
          <w:trHeight w:val="1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1821 05 00000 00 0000 000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</w:t>
            </w:r>
          </w:p>
        </w:tc>
      </w:tr>
      <w:tr w:rsidR="00B404F8" w:rsidTr="00DC64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1821 05 03000 00 0000 110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</w:t>
            </w:r>
          </w:p>
        </w:tc>
      </w:tr>
      <w:tr w:rsidR="00B404F8" w:rsidTr="00DC6415">
        <w:trPr>
          <w:trHeight w:val="5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182 1 05 03020 01 0000 110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40.0</w:t>
            </w:r>
          </w:p>
        </w:tc>
      </w:tr>
      <w:tr w:rsidR="00B404F8" w:rsidTr="00DC6415">
        <w:trPr>
          <w:trHeight w:val="1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182 1 06 00000 00 0000 000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65.0</w:t>
            </w:r>
          </w:p>
        </w:tc>
      </w:tr>
      <w:tr w:rsidR="00B404F8" w:rsidTr="00DC6415">
        <w:trPr>
          <w:trHeight w:val="79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182 1 06 01030 10 1000 110</w:t>
            </w:r>
          </w:p>
        </w:tc>
        <w:tc>
          <w:tcPr>
            <w:tcW w:w="5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</w:tr>
      <w:tr w:rsidR="00B404F8" w:rsidTr="00DC6415">
        <w:trPr>
          <w:trHeight w:val="1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1821 06 06000 00 0000 110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55.0</w:t>
            </w:r>
          </w:p>
        </w:tc>
      </w:tr>
      <w:tr w:rsidR="00B404F8" w:rsidTr="00DC6415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1821 06 06013 10 0000 110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44.0</w:t>
            </w:r>
          </w:p>
        </w:tc>
      </w:tr>
      <w:tr w:rsidR="00B404F8" w:rsidTr="00DC6415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182 1 06 06023 10 0000 110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</w:tr>
      <w:tr w:rsidR="00B404F8" w:rsidTr="00DC6415">
        <w:trPr>
          <w:trHeight w:val="4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182 1 09 00000 00 0000 000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</w:t>
            </w:r>
          </w:p>
        </w:tc>
      </w:tr>
      <w:tr w:rsidR="00B404F8" w:rsidTr="00DC6415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182 1 09 04050 00 0000 110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B404F8" w:rsidTr="00DC6415">
        <w:trPr>
          <w:trHeight w:val="5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181 1 09 04053 10 0000 110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B404F8" w:rsidTr="00DC6415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222 1 11 00000 00 0000 000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</w:t>
            </w:r>
          </w:p>
        </w:tc>
      </w:tr>
      <w:tr w:rsidR="00B404F8" w:rsidTr="00DC6415">
        <w:trPr>
          <w:trHeight w:val="11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222 1 11 05013 10 0000 120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</w:tr>
      <w:tr w:rsidR="00B404F8" w:rsidTr="00DC6415">
        <w:trPr>
          <w:trHeight w:val="4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222 1 14 00000 00 0000 000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</w:t>
            </w:r>
          </w:p>
        </w:tc>
      </w:tr>
      <w:tr w:rsidR="00B404F8" w:rsidTr="00DC6415">
        <w:trPr>
          <w:trHeight w:val="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222 1 14 06013 10 0000 430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B404F8" w:rsidTr="00DC6415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330 1 13 00000 00 0000 130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31.0</w:t>
            </w:r>
          </w:p>
        </w:tc>
      </w:tr>
      <w:tr w:rsidR="00B404F8" w:rsidTr="00DC6415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330 1 13 01995 10 0000 130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</w:p>
        </w:tc>
      </w:tr>
      <w:tr w:rsidR="00B404F8" w:rsidTr="00DC6415">
        <w:trPr>
          <w:trHeight w:val="3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330 1 13 02065 10 0000 130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B404F8" w:rsidTr="00DC64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330 2 00 00000 00 0000 000</w:t>
            </w:r>
          </w:p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9943.365</w:t>
            </w:r>
          </w:p>
        </w:tc>
      </w:tr>
      <w:tr w:rsidR="00B404F8" w:rsidTr="00DC64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330 2 02 00000 00 0000 000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от других бюджетов бюджетной системы Российской Федерации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8534.7</w:t>
            </w:r>
          </w:p>
        </w:tc>
      </w:tr>
      <w:tr w:rsidR="00B404F8" w:rsidTr="00DC641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330 2 02 01000 00 0000 151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Российской Федерации и муниципальных образований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3309.1</w:t>
            </w:r>
          </w:p>
        </w:tc>
      </w:tr>
      <w:tr w:rsidR="00B404F8" w:rsidTr="00DC6415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330 2 02 01001 10 0000 151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3309.1</w:t>
            </w:r>
          </w:p>
        </w:tc>
      </w:tr>
      <w:tr w:rsidR="00B404F8" w:rsidTr="00DC6415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330 2 02 02999 10 0000 151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5819.762</w:t>
            </w:r>
          </w:p>
        </w:tc>
      </w:tr>
      <w:tr w:rsidR="00B404F8" w:rsidTr="00DC6415">
        <w:trPr>
          <w:trHeight w:val="6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330 2 02 03000 00 0000 151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70.1</w:t>
            </w:r>
          </w:p>
        </w:tc>
      </w:tr>
      <w:tr w:rsidR="00B404F8" w:rsidTr="00DC6415">
        <w:trPr>
          <w:trHeight w:val="6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330 2 02 03015 10 0000 151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70.0</w:t>
            </w:r>
          </w:p>
        </w:tc>
      </w:tr>
      <w:tr w:rsidR="00B404F8" w:rsidTr="00DC6415">
        <w:trPr>
          <w:trHeight w:val="5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330 2 02 03024 10 0000151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выполнение передаваемых полномочий 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B404F8" w:rsidTr="00DC6415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30 2 02 04000 003 0000 151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744.7</w:t>
            </w:r>
          </w:p>
        </w:tc>
      </w:tr>
      <w:tr w:rsidR="00B404F8" w:rsidTr="00DC6415">
        <w:trPr>
          <w:trHeight w:val="5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330 2 02 04014 10 0000 151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744.7</w:t>
            </w:r>
          </w:p>
        </w:tc>
      </w:tr>
      <w:tr w:rsidR="00B404F8" w:rsidTr="00DC6415">
        <w:trPr>
          <w:trHeight w:val="654"/>
        </w:trPr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10357.662</w:t>
            </w:r>
          </w:p>
        </w:tc>
      </w:tr>
    </w:tbl>
    <w:p w:rsidR="00B404F8" w:rsidRDefault="00B404F8" w:rsidP="00B404F8">
      <w:pPr>
        <w:jc w:val="right"/>
        <w:rPr>
          <w:rFonts w:ascii="Arial" w:hAnsi="Arial" w:cs="Arial"/>
          <w:sz w:val="22"/>
          <w:szCs w:val="22"/>
        </w:rPr>
      </w:pPr>
    </w:p>
    <w:p w:rsidR="00B404F8" w:rsidRDefault="00B404F8" w:rsidP="00B404F8">
      <w:pPr>
        <w:jc w:val="right"/>
        <w:rPr>
          <w:sz w:val="22"/>
          <w:szCs w:val="22"/>
        </w:rPr>
      </w:pPr>
    </w:p>
    <w:p w:rsidR="00B404F8" w:rsidRDefault="00B404F8" w:rsidP="00B404F8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1"/>
        <w:gridCol w:w="658"/>
        <w:gridCol w:w="612"/>
        <w:gridCol w:w="672"/>
        <w:gridCol w:w="1068"/>
        <w:gridCol w:w="588"/>
        <w:gridCol w:w="781"/>
        <w:gridCol w:w="1440"/>
        <w:gridCol w:w="1796"/>
      </w:tblGrid>
      <w:tr w:rsidR="00B404F8" w:rsidTr="00DC6415">
        <w:trPr>
          <w:trHeight w:val="1481"/>
        </w:trPr>
        <w:tc>
          <w:tcPr>
            <w:tcW w:w="3571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2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gridAfter w:val="1"/>
          <w:wAfter w:w="1796" w:type="dxa"/>
          <w:trHeight w:val="794"/>
        </w:trPr>
        <w:tc>
          <w:tcPr>
            <w:tcW w:w="3571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trHeight w:val="221"/>
        </w:trPr>
        <w:tc>
          <w:tcPr>
            <w:tcW w:w="9390" w:type="dxa"/>
            <w:gridSpan w:val="8"/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  </w:t>
            </w:r>
          </w:p>
          <w:p w:rsidR="00B404F8" w:rsidRDefault="00B404F8" w:rsidP="00DC6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 6</w:t>
            </w:r>
          </w:p>
          <w:p w:rsidR="00B404F8" w:rsidRDefault="00B404F8" w:rsidP="00DC6415">
            <w:pPr>
              <w:tabs>
                <w:tab w:val="left" w:pos="7200"/>
                <w:tab w:val="right" w:pos="1043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sz w:val="20"/>
                <w:szCs w:val="20"/>
              </w:rPr>
              <w:t>дваддцатой</w:t>
            </w:r>
            <w:proofErr w:type="spellEnd"/>
          </w:p>
          <w:p w:rsidR="00B404F8" w:rsidRDefault="00B404F8" w:rsidP="00DC6415">
            <w:pPr>
              <w:tabs>
                <w:tab w:val="left" w:pos="7200"/>
                <w:tab w:val="right" w:pos="1043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сессии Совета депутатов</w:t>
            </w:r>
          </w:p>
          <w:p w:rsidR="00B404F8" w:rsidRDefault="00B404F8" w:rsidP="00DC6415">
            <w:pPr>
              <w:tabs>
                <w:tab w:val="left" w:pos="7200"/>
                <w:tab w:val="right" w:pos="1043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Барабо-Юдинского сельсовета от 26.09.2014г.</w:t>
            </w:r>
          </w:p>
          <w:p w:rsidR="00B404F8" w:rsidRDefault="00B404F8" w:rsidP="00DC6415">
            <w:pPr>
              <w:tabs>
                <w:tab w:val="left" w:pos="7200"/>
                <w:tab w:val="right" w:pos="1043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внесении изменений в решение 17 сессии Барабо-Юдинского сельсовета</w:t>
            </w:r>
          </w:p>
          <w:p w:rsidR="00B404F8" w:rsidRDefault="00B404F8" w:rsidP="00DC6415">
            <w:pPr>
              <w:tabs>
                <w:tab w:val="left" w:pos="7200"/>
                <w:tab w:val="right" w:pos="1043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Барабо-Юдинского сельсовета на 2014 год и</w:t>
            </w:r>
          </w:p>
          <w:p w:rsidR="00B404F8" w:rsidRDefault="00B404F8" w:rsidP="00DC6415">
            <w:pPr>
              <w:tabs>
                <w:tab w:val="left" w:pos="72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 2015 и 2016 годы»</w:t>
            </w:r>
          </w:p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Ведомственная структура расходов бюджета администрации Барабо-Юдинского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сельсоветана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2014год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96" w:type="dxa"/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04F8" w:rsidTr="00DC6415">
        <w:trPr>
          <w:gridAfter w:val="1"/>
          <w:wAfter w:w="1796" w:type="dxa"/>
          <w:trHeight w:val="718"/>
        </w:trPr>
        <w:tc>
          <w:tcPr>
            <w:tcW w:w="35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2014 финансовый год</w:t>
            </w:r>
          </w:p>
        </w:tc>
      </w:tr>
      <w:tr w:rsidR="00B404F8" w:rsidTr="00DC6415">
        <w:trPr>
          <w:gridAfter w:val="1"/>
          <w:wAfter w:w="1796" w:type="dxa"/>
          <w:trHeight w:val="341"/>
        </w:trPr>
        <w:tc>
          <w:tcPr>
            <w:tcW w:w="35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ОСГУ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gridAfter w:val="1"/>
          <w:wAfter w:w="1796" w:type="dxa"/>
          <w:trHeight w:val="199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10377212,03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2319488</w:t>
            </w:r>
          </w:p>
        </w:tc>
      </w:tr>
      <w:tr w:rsidR="00B404F8" w:rsidTr="00DC6415">
        <w:trPr>
          <w:gridAfter w:val="1"/>
          <w:wAfter w:w="1796" w:type="dxa"/>
          <w:trHeight w:val="49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464285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88 0 0111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464285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88 0 0111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464285</w:t>
            </w:r>
          </w:p>
        </w:tc>
      </w:tr>
      <w:tr w:rsidR="00B404F8" w:rsidTr="00DC6415">
        <w:trPr>
          <w:gridAfter w:val="1"/>
          <w:wAfter w:w="1796" w:type="dxa"/>
          <w:trHeight w:val="66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1855203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1933200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465700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130300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536303</w:t>
            </w:r>
          </w:p>
        </w:tc>
      </w:tr>
      <w:tr w:rsidR="00B404F8" w:rsidTr="00DC6415">
        <w:trPr>
          <w:gridAfter w:val="1"/>
          <w:wAfter w:w="1796" w:type="dxa"/>
          <w:trHeight w:val="41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85000</w:t>
            </w:r>
          </w:p>
        </w:tc>
      </w:tr>
      <w:tr w:rsidR="00B404F8" w:rsidTr="00DC6415">
        <w:trPr>
          <w:gridAfter w:val="1"/>
          <w:wAfter w:w="1796" w:type="dxa"/>
          <w:trHeight w:val="36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7000               </w:t>
            </w:r>
          </w:p>
          <w:p w:rsidR="00B404F8" w:rsidRDefault="00B404F8" w:rsidP="00DC6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4F8" w:rsidTr="00DC6415">
        <w:trPr>
          <w:gridAfter w:val="1"/>
          <w:wAfter w:w="1796" w:type="dxa"/>
          <w:trHeight w:val="33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 отдельных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полномочий  по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реш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Вопросов в сфере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правонаруш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100</w:t>
            </w:r>
          </w:p>
        </w:tc>
      </w:tr>
      <w:tr w:rsidR="00B404F8" w:rsidTr="00DC6415">
        <w:trPr>
          <w:gridAfter w:val="1"/>
          <w:wAfter w:w="1796" w:type="dxa"/>
          <w:trHeight w:val="315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100</w:t>
            </w:r>
          </w:p>
        </w:tc>
      </w:tr>
      <w:tr w:rsidR="00B404F8" w:rsidTr="00DC6415">
        <w:trPr>
          <w:gridAfter w:val="1"/>
          <w:wAfter w:w="1796" w:type="dxa"/>
          <w:trHeight w:val="345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«Управления государственными финансами в Новосибирской области на 2014-2019годы»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606500</w:t>
            </w:r>
          </w:p>
        </w:tc>
      </w:tr>
      <w:tr w:rsidR="00B404F8" w:rsidTr="00DC6415">
        <w:trPr>
          <w:gridAfter w:val="1"/>
          <w:wAfter w:w="1796" w:type="dxa"/>
          <w:trHeight w:val="24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586500</w:t>
            </w:r>
          </w:p>
        </w:tc>
      </w:tr>
      <w:tr w:rsidR="00B404F8" w:rsidTr="00DC6415">
        <w:trPr>
          <w:gridAfter w:val="1"/>
          <w:wAfter w:w="1796" w:type="dxa"/>
          <w:trHeight w:val="337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20000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70000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отсутсвуют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88 0 5118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70000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88 0 5118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88 0 5118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gridAfter w:val="1"/>
          <w:wAfter w:w="1796" w:type="dxa"/>
          <w:trHeight w:val="49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gridAfter w:val="1"/>
          <w:wAfter w:w="1796" w:type="dxa"/>
          <w:trHeight w:val="49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69 0 0043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gridAfter w:val="1"/>
          <w:wAfter w:w="1796" w:type="dxa"/>
          <w:trHeight w:val="48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69 0 0043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gridAfter w:val="1"/>
          <w:wAfter w:w="1796" w:type="dxa"/>
          <w:trHeight w:val="335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542972</w:t>
            </w:r>
          </w:p>
        </w:tc>
      </w:tr>
      <w:tr w:rsidR="00B404F8" w:rsidTr="00DC6415">
        <w:trPr>
          <w:gridAfter w:val="1"/>
          <w:wAfter w:w="1796" w:type="dxa"/>
          <w:trHeight w:val="318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85000</w:t>
            </w:r>
          </w:p>
        </w:tc>
      </w:tr>
      <w:tr w:rsidR="00B404F8" w:rsidTr="00DC6415">
        <w:trPr>
          <w:gridAfter w:val="1"/>
          <w:wAfter w:w="1796" w:type="dxa"/>
          <w:trHeight w:val="345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исполнение полномочий ОМСУ (на содержание автомобильных дорог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70 0 0053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85000</w:t>
            </w:r>
          </w:p>
        </w:tc>
      </w:tr>
      <w:tr w:rsidR="00B404F8" w:rsidTr="00DC6415">
        <w:trPr>
          <w:gridAfter w:val="1"/>
          <w:wAfter w:w="1796" w:type="dxa"/>
          <w:trHeight w:val="54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70 0 0053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85000</w:t>
            </w:r>
          </w:p>
        </w:tc>
      </w:tr>
      <w:tr w:rsidR="00B404F8" w:rsidTr="00DC6415">
        <w:trPr>
          <w:gridAfter w:val="1"/>
          <w:wAfter w:w="1796" w:type="dxa"/>
          <w:trHeight w:val="345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457978</w:t>
            </w:r>
          </w:p>
        </w:tc>
      </w:tr>
      <w:tr w:rsidR="00B404F8" w:rsidTr="00DC6415">
        <w:trPr>
          <w:gridAfter w:val="1"/>
          <w:wAfter w:w="1796" w:type="dxa"/>
          <w:trHeight w:val="15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Территориальное планирование Новосибирской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71 3 0405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457978</w:t>
            </w:r>
          </w:p>
        </w:tc>
      </w:tr>
      <w:tr w:rsidR="00B404F8" w:rsidTr="00DC6415">
        <w:trPr>
          <w:gridAfter w:val="1"/>
          <w:wAfter w:w="1796" w:type="dxa"/>
          <w:trHeight w:val="315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71 3 0405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457978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1484846,03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880615,00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71 1 0043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860418,00</w:t>
            </w:r>
          </w:p>
        </w:tc>
      </w:tr>
      <w:tr w:rsidR="00B404F8" w:rsidTr="00DC6415">
        <w:trPr>
          <w:gridAfter w:val="1"/>
          <w:wAfter w:w="1796" w:type="dxa"/>
          <w:trHeight w:val="39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71 1 0043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832418,00</w:t>
            </w:r>
          </w:p>
        </w:tc>
      </w:tr>
      <w:tr w:rsidR="00B404F8" w:rsidTr="00DC6415">
        <w:trPr>
          <w:gridAfter w:val="1"/>
          <w:wAfter w:w="1796" w:type="dxa"/>
          <w:trHeight w:val="345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71 1 0043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28000</w:t>
            </w:r>
          </w:p>
        </w:tc>
      </w:tr>
      <w:tr w:rsidR="00B404F8" w:rsidTr="00DC6415">
        <w:trPr>
          <w:gridAfter w:val="1"/>
          <w:wAfter w:w="1796" w:type="dxa"/>
          <w:trHeight w:val="345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«Управления государственными финансами в Новосибирской области на 2014-2019годы»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20197</w:t>
            </w:r>
          </w:p>
        </w:tc>
      </w:tr>
      <w:tr w:rsidR="00B404F8" w:rsidTr="00DC6415">
        <w:trPr>
          <w:gridAfter w:val="1"/>
          <w:wAfter w:w="1796" w:type="dxa"/>
          <w:trHeight w:val="33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20197</w:t>
            </w:r>
          </w:p>
        </w:tc>
      </w:tr>
      <w:tr w:rsidR="00B404F8" w:rsidTr="00DC6415">
        <w:trPr>
          <w:gridAfter w:val="1"/>
          <w:wAfter w:w="1796" w:type="dxa"/>
          <w:trHeight w:val="23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604231,03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71 0 0005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192919,75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71 0 0005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192919,75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Сожержание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автомобильных дорог и инженерных сооружений в городских округах и поселениях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70 0 0001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110000</w:t>
            </w:r>
          </w:p>
        </w:tc>
      </w:tr>
      <w:tr w:rsidR="00B404F8" w:rsidTr="00DC6415">
        <w:trPr>
          <w:gridAfter w:val="1"/>
          <w:wAfter w:w="1796" w:type="dxa"/>
          <w:trHeight w:val="45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70 0 0001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110000</w:t>
            </w:r>
          </w:p>
        </w:tc>
      </w:tr>
      <w:tr w:rsidR="00B404F8" w:rsidTr="00DC6415">
        <w:trPr>
          <w:gridAfter w:val="1"/>
          <w:wAfter w:w="1796" w:type="dxa"/>
          <w:trHeight w:val="36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благоустройство населенных пунктов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71 0 8161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1515840</w:t>
            </w:r>
          </w:p>
        </w:tc>
      </w:tr>
      <w:tr w:rsidR="00B404F8" w:rsidTr="00DC6415">
        <w:trPr>
          <w:gridAfter w:val="1"/>
          <w:wAfter w:w="1796" w:type="dxa"/>
          <w:trHeight w:val="315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71 0 8161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1515840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72 0 0007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72 0 0007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72 0 0009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51600</w:t>
            </w:r>
          </w:p>
        </w:tc>
      </w:tr>
      <w:tr w:rsidR="00B404F8" w:rsidTr="00DC6415">
        <w:trPr>
          <w:gridAfter w:val="1"/>
          <w:wAfter w:w="1796" w:type="dxa"/>
          <w:trHeight w:val="43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72 0 0009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51600</w:t>
            </w:r>
          </w:p>
        </w:tc>
      </w:tr>
      <w:tr w:rsidR="00B404F8" w:rsidTr="00DC6415">
        <w:trPr>
          <w:gridAfter w:val="1"/>
          <w:wAfter w:w="1796" w:type="dxa"/>
          <w:trHeight w:val="36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«Управления государственными финансами в </w:t>
            </w:r>
            <w:r>
              <w:rPr>
                <w:sz w:val="20"/>
                <w:szCs w:val="20"/>
              </w:rPr>
              <w:lastRenderedPageBreak/>
              <w:t>Новосибирской области на 2014-2019годы»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88127,28</w:t>
            </w:r>
          </w:p>
        </w:tc>
      </w:tr>
      <w:tr w:rsidR="00B404F8" w:rsidTr="00DC6415">
        <w:trPr>
          <w:gridAfter w:val="1"/>
          <w:wAfter w:w="1796" w:type="dxa"/>
          <w:trHeight w:val="48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88127,28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5666400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5666400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1376727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13767270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528400</w:t>
            </w:r>
          </w:p>
        </w:tc>
      </w:tr>
      <w:tr w:rsidR="00B404F8" w:rsidTr="00DC6415">
        <w:trPr>
          <w:gridAfter w:val="1"/>
          <w:wAfter w:w="1796" w:type="dxa"/>
          <w:trHeight w:val="40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35300</w:t>
            </w:r>
          </w:p>
        </w:tc>
      </w:tr>
      <w:tr w:rsidR="00B404F8" w:rsidTr="00DC6415">
        <w:trPr>
          <w:gridAfter w:val="1"/>
          <w:wAfter w:w="1796" w:type="dxa"/>
          <w:trHeight w:val="36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5500</w:t>
            </w:r>
          </w:p>
        </w:tc>
      </w:tr>
      <w:tr w:rsidR="00B404F8" w:rsidTr="00DC6415">
        <w:trPr>
          <w:gridAfter w:val="1"/>
          <w:wAfter w:w="1796" w:type="dxa"/>
          <w:trHeight w:val="360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«Управления государственными финансами в Новосибирской области на 2014-2019годы»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3696173</w:t>
            </w:r>
          </w:p>
        </w:tc>
      </w:tr>
      <w:tr w:rsidR="00B404F8" w:rsidTr="00DC6415">
        <w:trPr>
          <w:gridAfter w:val="1"/>
          <w:wAfter w:w="1796" w:type="dxa"/>
          <w:trHeight w:val="345"/>
        </w:trPr>
        <w:tc>
          <w:tcPr>
            <w:tcW w:w="3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туда казенных учреждений и взносы по обязательному социальному страхованию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3696173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217000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217000</w:t>
            </w:r>
          </w:p>
        </w:tc>
      </w:tr>
      <w:tr w:rsidR="00B404F8" w:rsidTr="00DC6415">
        <w:trPr>
          <w:gridAfter w:val="1"/>
          <w:wAfter w:w="1796" w:type="dxa"/>
          <w:trHeight w:val="49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68 0 0041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217000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68 0 0041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217000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74 0 0014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66500</w:t>
            </w:r>
          </w:p>
        </w:tc>
      </w:tr>
      <w:tr w:rsidR="00B404F8" w:rsidTr="00DC6415">
        <w:trPr>
          <w:gridAfter w:val="1"/>
          <w:wAfter w:w="1796" w:type="dxa"/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74 0 0014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66500</w:t>
            </w: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gridAfter w:val="1"/>
          <w:wAfter w:w="1796" w:type="dxa"/>
          <w:trHeight w:val="34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gridAfter w:val="1"/>
          <w:wAfter w:w="1796" w:type="dxa"/>
          <w:trHeight w:val="187"/>
        </w:trPr>
        <w:tc>
          <w:tcPr>
            <w:tcW w:w="35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404F8" w:rsidRDefault="00B404F8" w:rsidP="00B404F8">
      <w:r>
        <w:t xml:space="preserve">          </w:t>
      </w:r>
    </w:p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>
      <w:r>
        <w:rPr>
          <w:b/>
        </w:rPr>
        <w:t xml:space="preserve">РАСПРЕДЕЛЕНИЕ БЮДЖЕТНЫХ АССИГНОВАНИЙ ПО РАЗДЕЛАМ, ПОДРАЗДЕЛАМ И ЦЕЛЕВЫМ СТАТЬЯМ, ГРУППАМ И ВИДАМ РАСХОДОВ        </w:t>
      </w:r>
    </w:p>
    <w:p w:rsidR="00B404F8" w:rsidRDefault="00B404F8" w:rsidP="00B404F8">
      <w:pPr>
        <w:rPr>
          <w:b/>
        </w:rPr>
      </w:pPr>
      <w:r>
        <w:rPr>
          <w:b/>
        </w:rPr>
        <w:t xml:space="preserve">                                                               НА 2014 ГОД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14"/>
        <w:gridCol w:w="756"/>
        <w:gridCol w:w="831"/>
        <w:gridCol w:w="1320"/>
        <w:gridCol w:w="727"/>
        <w:gridCol w:w="1360"/>
      </w:tblGrid>
      <w:tr w:rsidR="00B404F8" w:rsidTr="00DC6415">
        <w:trPr>
          <w:trHeight w:val="187"/>
        </w:trPr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распорядителя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2014 финансовый год</w:t>
            </w:r>
          </w:p>
        </w:tc>
      </w:tr>
      <w:tr w:rsidR="00B404F8" w:rsidTr="00DC6415">
        <w:trPr>
          <w:trHeight w:val="341"/>
        </w:trPr>
        <w:tc>
          <w:tcPr>
            <w:tcW w:w="44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trHeight w:val="199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10377212,03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2319488</w:t>
            </w:r>
          </w:p>
        </w:tc>
      </w:tr>
      <w:tr w:rsidR="00B404F8" w:rsidTr="00DC6415">
        <w:trPr>
          <w:trHeight w:val="49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464285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88 0 0111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464285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88 0 0111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464285</w:t>
            </w:r>
          </w:p>
        </w:tc>
      </w:tr>
      <w:tr w:rsidR="00B404F8" w:rsidTr="00DC6415">
        <w:trPr>
          <w:trHeight w:val="662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1855203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1933200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465700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130300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536303</w:t>
            </w:r>
          </w:p>
        </w:tc>
      </w:tr>
      <w:tr w:rsidR="00B404F8" w:rsidTr="00DC6415">
        <w:trPr>
          <w:trHeight w:val="410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85000</w:t>
            </w:r>
          </w:p>
        </w:tc>
      </w:tr>
      <w:tr w:rsidR="00B404F8" w:rsidTr="00DC6415">
        <w:trPr>
          <w:trHeight w:val="360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88 0 0019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7000               </w:t>
            </w:r>
          </w:p>
          <w:p w:rsidR="00B404F8" w:rsidRDefault="00B404F8" w:rsidP="00DC6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4F8" w:rsidTr="00DC6415">
        <w:trPr>
          <w:trHeight w:val="330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 отдельных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полномочий  по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реш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Вопросов в сфере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правонаруш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100</w:t>
            </w:r>
          </w:p>
        </w:tc>
      </w:tr>
      <w:tr w:rsidR="00B404F8" w:rsidTr="00DC6415">
        <w:trPr>
          <w:trHeight w:val="315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100</w:t>
            </w:r>
          </w:p>
        </w:tc>
      </w:tr>
      <w:tr w:rsidR="00B404F8" w:rsidTr="00DC6415">
        <w:trPr>
          <w:trHeight w:val="345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«Управления государственными финансами в Новосибирской области на 2014-2019годы»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606500</w:t>
            </w:r>
          </w:p>
        </w:tc>
      </w:tr>
      <w:tr w:rsidR="00B404F8" w:rsidTr="00DC6415">
        <w:trPr>
          <w:trHeight w:val="240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586500</w:t>
            </w:r>
          </w:p>
        </w:tc>
      </w:tr>
      <w:tr w:rsidR="00B404F8" w:rsidTr="00DC6415">
        <w:trPr>
          <w:trHeight w:val="337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20000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отсутсвуют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88 0 5118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88 0 5118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88 0 5118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trHeight w:val="49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trHeight w:val="49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69 0 0043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trHeight w:val="480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69 0 0043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trHeight w:val="335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542972</w:t>
            </w:r>
          </w:p>
        </w:tc>
      </w:tr>
      <w:tr w:rsidR="00B404F8" w:rsidTr="00DC6415">
        <w:trPr>
          <w:trHeight w:val="318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85000</w:t>
            </w:r>
          </w:p>
        </w:tc>
      </w:tr>
      <w:tr w:rsidR="00B404F8" w:rsidTr="00DC6415">
        <w:trPr>
          <w:trHeight w:val="345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исполнение полномочий ОМСУ (на содержание автомобильных дорог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70 0 0053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85000</w:t>
            </w:r>
          </w:p>
        </w:tc>
      </w:tr>
      <w:tr w:rsidR="00B404F8" w:rsidTr="00DC6415">
        <w:trPr>
          <w:trHeight w:val="540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70 0 0053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85000</w:t>
            </w:r>
          </w:p>
        </w:tc>
      </w:tr>
      <w:tr w:rsidR="00B404F8" w:rsidTr="00DC6415">
        <w:trPr>
          <w:trHeight w:val="345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457978</w:t>
            </w:r>
          </w:p>
        </w:tc>
      </w:tr>
      <w:tr w:rsidR="00B404F8" w:rsidTr="00DC6415">
        <w:trPr>
          <w:trHeight w:val="150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Территориальное планирование Новосибирской области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71 3 0405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457978</w:t>
            </w:r>
          </w:p>
        </w:tc>
      </w:tr>
      <w:tr w:rsidR="00B404F8" w:rsidTr="00DC6415">
        <w:trPr>
          <w:trHeight w:val="315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71 3 0405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457978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1484846,03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880615,00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860418,00</w:t>
            </w:r>
          </w:p>
        </w:tc>
      </w:tr>
      <w:tr w:rsidR="00B404F8" w:rsidTr="00DC6415">
        <w:trPr>
          <w:trHeight w:val="390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832418,00</w:t>
            </w:r>
          </w:p>
        </w:tc>
      </w:tr>
      <w:tr w:rsidR="00B404F8" w:rsidTr="00DC6415">
        <w:trPr>
          <w:trHeight w:val="345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71 1 0043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28000</w:t>
            </w:r>
          </w:p>
        </w:tc>
      </w:tr>
      <w:tr w:rsidR="00B404F8" w:rsidTr="00DC6415">
        <w:trPr>
          <w:trHeight w:val="345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«Управления государственными финансами в Новосибирской области на 2014-2019годы»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20197</w:t>
            </w:r>
          </w:p>
        </w:tc>
      </w:tr>
      <w:tr w:rsidR="00B404F8" w:rsidTr="00DC6415">
        <w:trPr>
          <w:trHeight w:val="330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20197</w:t>
            </w:r>
          </w:p>
        </w:tc>
      </w:tr>
      <w:tr w:rsidR="00B404F8" w:rsidTr="00DC6415">
        <w:trPr>
          <w:trHeight w:val="236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604231,03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71 0 0005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192919,75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71 0 0005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192919,75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Сожержание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автомобильных дорог и инженерных сооружений в городских округах и поселениях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70 0 0001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110000</w:t>
            </w:r>
          </w:p>
        </w:tc>
      </w:tr>
      <w:tr w:rsidR="00B404F8" w:rsidTr="00DC6415">
        <w:trPr>
          <w:trHeight w:val="450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70 0 0001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110000</w:t>
            </w:r>
          </w:p>
        </w:tc>
      </w:tr>
      <w:tr w:rsidR="00B404F8" w:rsidTr="00DC6415">
        <w:trPr>
          <w:trHeight w:val="360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благоустройство населенных пунктов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71 0 8161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1515840</w:t>
            </w:r>
          </w:p>
        </w:tc>
      </w:tr>
      <w:tr w:rsidR="00B404F8" w:rsidTr="00DC6415">
        <w:trPr>
          <w:trHeight w:val="315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71 0 8161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1515840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72 0 0007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72 0 0007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72 0 0009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51600</w:t>
            </w:r>
          </w:p>
        </w:tc>
      </w:tr>
      <w:tr w:rsidR="00B404F8" w:rsidTr="00DC6415">
        <w:trPr>
          <w:trHeight w:val="435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72 0 0009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51600</w:t>
            </w:r>
          </w:p>
        </w:tc>
      </w:tr>
      <w:tr w:rsidR="00B404F8" w:rsidTr="00DC6415">
        <w:trPr>
          <w:trHeight w:val="360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«Управления государственными финансами в Новосибирской области на 2014-2019годы»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88127,28</w:t>
            </w:r>
          </w:p>
        </w:tc>
      </w:tr>
      <w:tr w:rsidR="00B404F8" w:rsidTr="00DC6415">
        <w:trPr>
          <w:trHeight w:val="480"/>
        </w:trPr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88 0 7051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88127,28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5716400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5716400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5716400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5136900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524500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73 0 0010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217000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217000</w:t>
            </w:r>
          </w:p>
        </w:tc>
      </w:tr>
      <w:tr w:rsidR="00B404F8" w:rsidTr="00DC6415">
        <w:trPr>
          <w:trHeight w:val="49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68 0 0041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217000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68 0 0041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217000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74 0 0014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66500</w:t>
            </w:r>
          </w:p>
        </w:tc>
      </w:tr>
      <w:tr w:rsidR="00B404F8" w:rsidTr="00DC6415">
        <w:trPr>
          <w:trHeight w:val="33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74 0 0014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66500</w:t>
            </w: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9990000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trHeight w:val="341"/>
        </w:trPr>
        <w:tc>
          <w:tcPr>
            <w:tcW w:w="4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9990000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04F8" w:rsidTr="00DC6415">
        <w:trPr>
          <w:trHeight w:val="187"/>
        </w:trPr>
        <w:tc>
          <w:tcPr>
            <w:tcW w:w="44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04F8" w:rsidRDefault="00B404F8" w:rsidP="00DC64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404F8" w:rsidRDefault="00B404F8" w:rsidP="00B404F8">
      <w:r>
        <w:t xml:space="preserve">                                                                                                                               </w:t>
      </w:r>
    </w:p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proofErr w:type="spellStart"/>
      <w:r>
        <w:rPr>
          <w:sz w:val="20"/>
          <w:szCs w:val="20"/>
        </w:rPr>
        <w:t>дваддцатой</w:t>
      </w:r>
      <w:proofErr w:type="spellEnd"/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>сессии Совета депутатов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>Барабо-Юдинского сельсовета от 26.09.2014г.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внесении изменений в решение 17 сессии Барабо-Юдинского сельсовета</w:t>
      </w:r>
    </w:p>
    <w:p w:rsidR="00B404F8" w:rsidRDefault="00B404F8" w:rsidP="00B404F8">
      <w:pPr>
        <w:tabs>
          <w:tab w:val="left" w:pos="7200"/>
          <w:tab w:val="right" w:pos="1043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Барабо-Юдинского сельсовета на 2014 год и</w:t>
      </w:r>
    </w:p>
    <w:p w:rsidR="00B404F8" w:rsidRDefault="00B404F8" w:rsidP="00B404F8">
      <w:pPr>
        <w:jc w:val="center"/>
      </w:pPr>
      <w:r>
        <w:rPr>
          <w:sz w:val="20"/>
          <w:szCs w:val="20"/>
        </w:rPr>
        <w:t>плановый период 2015 и 2016 годы</w:t>
      </w:r>
    </w:p>
    <w:p w:rsidR="00B404F8" w:rsidRDefault="00B404F8" w:rsidP="00B404F8"/>
    <w:p w:rsidR="00B404F8" w:rsidRDefault="00B404F8" w:rsidP="00B404F8"/>
    <w:p w:rsidR="00B404F8" w:rsidRDefault="00B404F8" w:rsidP="00B404F8">
      <w:r>
        <w:tab/>
      </w:r>
    </w:p>
    <w:p w:rsidR="00B404F8" w:rsidRDefault="00B404F8" w:rsidP="00B404F8">
      <w:pPr>
        <w:jc w:val="right"/>
      </w:pPr>
      <w:r>
        <w:t xml:space="preserve"> </w:t>
      </w:r>
    </w:p>
    <w:p w:rsidR="00B404F8" w:rsidRDefault="00B404F8" w:rsidP="00B404F8">
      <w:pPr>
        <w:jc w:val="right"/>
      </w:pPr>
    </w:p>
    <w:p w:rsidR="00B404F8" w:rsidRDefault="00B404F8" w:rsidP="00B404F8">
      <w:r>
        <w:t xml:space="preserve">                                 Источники финансирования дефицита  бюджета </w:t>
      </w:r>
    </w:p>
    <w:p w:rsidR="00B404F8" w:rsidRDefault="00B404F8" w:rsidP="00B404F8">
      <w:r>
        <w:t xml:space="preserve">                                                                   на 2014 год.</w:t>
      </w:r>
    </w:p>
    <w:p w:rsidR="00B404F8" w:rsidRDefault="00B404F8" w:rsidP="00B404F8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№1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2871"/>
        <w:gridCol w:w="5336"/>
        <w:gridCol w:w="1441"/>
      </w:tblGrid>
      <w:tr w:rsidR="00B404F8" w:rsidTr="00DC6415">
        <w:trPr>
          <w:trHeight w:val="483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Код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Наименование кода группы, подгруппы, статьи, вида источника финансирования дефицитов бюджета,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Сумма тыс. рублей</w:t>
            </w:r>
          </w:p>
        </w:tc>
      </w:tr>
      <w:tr w:rsidR="00B404F8" w:rsidTr="00DC6415">
        <w:trPr>
          <w:trHeight w:val="1269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F8" w:rsidRDefault="00B404F8" w:rsidP="00DC6415"/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F8" w:rsidRDefault="00B404F8" w:rsidP="00DC6415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2014г</w:t>
            </w:r>
          </w:p>
        </w:tc>
      </w:tr>
      <w:tr w:rsidR="00B404F8" w:rsidTr="00DC6415">
        <w:trPr>
          <w:trHeight w:val="84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 0000 000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дефицита областного бюджета, в том числе:</w:t>
            </w:r>
          </w:p>
          <w:p w:rsidR="00B404F8" w:rsidRDefault="00B404F8" w:rsidP="00DC6415">
            <w:pPr>
              <w:rPr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rPr>
                <w:b/>
              </w:rPr>
            </w:pPr>
          </w:p>
          <w:p w:rsidR="00B404F8" w:rsidRDefault="00B404F8" w:rsidP="00DC641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404F8" w:rsidTr="00DC6415">
        <w:trPr>
          <w:trHeight w:val="28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 0000 000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Кредиты кредитных организаций в валюте РФ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      0,0</w:t>
            </w:r>
          </w:p>
        </w:tc>
      </w:tr>
      <w:tr w:rsidR="00B404F8" w:rsidTr="00DC6415">
        <w:trPr>
          <w:trHeight w:val="857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 0000 700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  <w:tr w:rsidR="00B404F8" w:rsidTr="00DC6415">
        <w:trPr>
          <w:trHeight w:val="57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01  0000 710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Получение кредитов от кредитных организаций бюджетами поселений в валюте РФ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  <w:tr w:rsidR="00B404F8" w:rsidTr="00DC6415">
        <w:trPr>
          <w:trHeight w:val="56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  <w:tr w:rsidR="00B404F8" w:rsidTr="00DC6415">
        <w:trPr>
          <w:trHeight w:val="57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01 0000 810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  <w:tr w:rsidR="00B404F8" w:rsidTr="00DC6415">
        <w:trPr>
          <w:trHeight w:val="56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rPr>
                <w:b/>
              </w:rPr>
            </w:pPr>
            <w:r>
              <w:rPr>
                <w:b/>
              </w:rPr>
              <w:t xml:space="preserve">01 03 00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404F8" w:rsidTr="00DC6415">
        <w:trPr>
          <w:trHeight w:val="57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01 03 01 00 10 0000 700</w:t>
            </w:r>
          </w:p>
          <w:p w:rsidR="00B404F8" w:rsidRDefault="00B404F8" w:rsidP="00DC6415"/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  <w:tr w:rsidR="00B404F8" w:rsidTr="00DC6415">
        <w:trPr>
          <w:trHeight w:val="84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01 03 01 00 10 0000 710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Получение бюджетных кредитов от других бюджетов бюджетной системы РФ бюджетами муниципальных районов в валюте РФ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  <w:tr w:rsidR="00B404F8" w:rsidTr="00DC6415">
        <w:trPr>
          <w:trHeight w:val="857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lastRenderedPageBreak/>
              <w:t>01 03 01 00 10 0000 800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  <w:tr w:rsidR="00B404F8" w:rsidTr="00DC6415">
        <w:trPr>
          <w:trHeight w:val="857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01 03 01 00 10 0000 810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  <w:tr w:rsidR="00B404F8" w:rsidTr="00DC6415">
        <w:trPr>
          <w:trHeight w:val="57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rPr>
                <w:b/>
              </w:rPr>
            </w:pPr>
            <w:r>
              <w:rPr>
                <w:b/>
              </w:rPr>
              <w:t>Изменение остатков денежных средств финансового резерва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404F8" w:rsidTr="00DC6415">
        <w:trPr>
          <w:trHeight w:val="56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Увеличение остатков средств бюджетов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-10357662</w:t>
            </w:r>
          </w:p>
        </w:tc>
      </w:tr>
      <w:tr w:rsidR="00B404F8" w:rsidTr="00DC6415">
        <w:trPr>
          <w:trHeight w:val="57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Увеличение прочих остатков денежных средств бюджетов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-10357662</w:t>
            </w:r>
          </w:p>
        </w:tc>
      </w:tr>
      <w:tr w:rsidR="00B404F8" w:rsidTr="00DC6415">
        <w:trPr>
          <w:trHeight w:val="63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01 05  02 01 05 0000 510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Увеличение прочих остатков денежных средств бюджетов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-10357662</w:t>
            </w:r>
          </w:p>
        </w:tc>
      </w:tr>
      <w:tr w:rsidR="00B404F8" w:rsidTr="00DC6415">
        <w:trPr>
          <w:trHeight w:val="717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01 05 02 01 05 0000 510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Увеличение прочих остатков денежных средств бюджетов поселений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4F8" w:rsidRDefault="00B404F8" w:rsidP="00DC6415">
            <w:r>
              <w:t>-10357662</w:t>
            </w:r>
          </w:p>
        </w:tc>
      </w:tr>
      <w:tr w:rsidR="00B404F8" w:rsidTr="00DC6415">
        <w:trPr>
          <w:trHeight w:val="28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Уменьшение остатков средств бюджетов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10357662</w:t>
            </w:r>
          </w:p>
        </w:tc>
      </w:tr>
      <w:tr w:rsidR="00B404F8" w:rsidTr="00DC6415">
        <w:trPr>
          <w:trHeight w:val="638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Уменьшение </w:t>
            </w:r>
            <w:proofErr w:type="gramStart"/>
            <w:r>
              <w:t>остатков денежных средств финансового резерва бюджетов поселений</w:t>
            </w:r>
            <w:proofErr w:type="gramEnd"/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4F8" w:rsidRDefault="00B404F8" w:rsidP="00DC6415">
            <w:r>
              <w:t>10357662</w:t>
            </w:r>
          </w:p>
        </w:tc>
      </w:tr>
      <w:tr w:rsidR="00B404F8" w:rsidTr="00DC6415">
        <w:trPr>
          <w:trHeight w:val="56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01 05 02 01 00 0000 610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Уменьшение прочих остатков денежных средств бюджетов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10357662</w:t>
            </w:r>
          </w:p>
        </w:tc>
      </w:tr>
      <w:tr w:rsidR="00B404F8" w:rsidTr="00DC6415">
        <w:trPr>
          <w:trHeight w:val="7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01 05 02 01 05 0000610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Уменьшение прочих остатков денежных средств бюджетов поселений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4F8" w:rsidRDefault="00B404F8" w:rsidP="00DC6415">
            <w:r>
              <w:t>10357662</w:t>
            </w:r>
          </w:p>
        </w:tc>
      </w:tr>
      <w:tr w:rsidR="00B404F8" w:rsidTr="00DC6415">
        <w:trPr>
          <w:trHeight w:val="57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Иные источники внутреннего финансирования дефицита бюджета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  <w:tr w:rsidR="00B404F8" w:rsidTr="00DC6415">
        <w:trPr>
          <w:trHeight w:val="57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 xml:space="preserve">90 00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>
            <w:r>
              <w:t>Источники финансирования дефицита бюджета-всего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</w:tbl>
    <w:tbl>
      <w:tblPr>
        <w:tblpPr w:leftFromText="180" w:rightFromText="180" w:vertAnchor="text" w:tblpX="9469" w:tblpY="-298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404F8" w:rsidTr="00DC6415">
        <w:trPr>
          <w:trHeight w:val="36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F8" w:rsidRDefault="00B404F8" w:rsidP="00DC6415"/>
        </w:tc>
      </w:tr>
    </w:tbl>
    <w:p w:rsidR="00B404F8" w:rsidRDefault="00B404F8" w:rsidP="00B404F8">
      <w:r>
        <w:br w:type="textWrapping" w:clear="all"/>
        <w:t xml:space="preserve">                                              </w:t>
      </w:r>
    </w:p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/>
    <w:p w:rsidR="00B404F8" w:rsidRDefault="00B404F8" w:rsidP="00B404F8">
      <w:r>
        <w:t>Председатель Совета депутатов</w:t>
      </w:r>
    </w:p>
    <w:p w:rsidR="00B404F8" w:rsidRDefault="00B404F8" w:rsidP="00B404F8">
      <w:r>
        <w:t xml:space="preserve">Барабо-Юдинского сельсовета                                           Ю.Н.Г </w:t>
      </w:r>
      <w:proofErr w:type="spellStart"/>
      <w:r>
        <w:t>рива</w:t>
      </w:r>
      <w:proofErr w:type="spellEnd"/>
    </w:p>
    <w:p w:rsidR="00B404F8" w:rsidRDefault="00B404F8" w:rsidP="00B404F8">
      <w:pPr>
        <w:jc w:val="right"/>
      </w:pPr>
    </w:p>
    <w:p w:rsidR="00B404F8" w:rsidRDefault="00B404F8" w:rsidP="00B404F8">
      <w:pPr>
        <w:jc w:val="right"/>
      </w:pPr>
    </w:p>
    <w:p w:rsidR="00B404F8" w:rsidRDefault="00B404F8" w:rsidP="00B404F8">
      <w:pPr>
        <w:jc w:val="right"/>
      </w:pPr>
    </w:p>
    <w:p w:rsidR="00B404F8" w:rsidRDefault="00B404F8" w:rsidP="00B404F8">
      <w:r>
        <w:t xml:space="preserve">Глава Барабо-Юдинского сельсовета                                       Н.Т. </w:t>
      </w:r>
      <w:proofErr w:type="gramStart"/>
      <w:r>
        <w:t>Цыкало</w:t>
      </w:r>
      <w:proofErr w:type="gramEnd"/>
    </w:p>
    <w:p w:rsidR="00FE0512" w:rsidRDefault="00FE0512"/>
    <w:sectPr w:rsidR="00FE0512" w:rsidSect="00FE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81717"/>
    <w:multiLevelType w:val="hybridMultilevel"/>
    <w:tmpl w:val="A94443E4"/>
    <w:lvl w:ilvl="0" w:tplc="5A7A6B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71E810E6"/>
    <w:multiLevelType w:val="hybridMultilevel"/>
    <w:tmpl w:val="6FEE6476"/>
    <w:lvl w:ilvl="0" w:tplc="F2CC0C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1C4D98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04F8"/>
    <w:rsid w:val="00A37D94"/>
    <w:rsid w:val="00B404F8"/>
    <w:rsid w:val="00D616D0"/>
    <w:rsid w:val="00FE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B404F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B404F8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link w:val="a5"/>
    <w:uiPriority w:val="99"/>
    <w:semiHidden/>
    <w:rsid w:val="00B40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04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4200</Words>
  <Characters>23940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2014-10-13T03:14:00Z</dcterms:created>
  <dcterms:modified xsi:type="dcterms:W3CDTF">2014-10-13T03:14:00Z</dcterms:modified>
</cp:coreProperties>
</file>