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8E" w:rsidRDefault="0017428E" w:rsidP="0017428E"/>
    <w:p w:rsidR="0017428E" w:rsidRDefault="0017428E" w:rsidP="0017428E">
      <w:pPr>
        <w:jc w:val="center"/>
        <w:rPr>
          <w:b/>
          <w:i/>
          <w:sz w:val="52"/>
          <w:szCs w:val="5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41"/>
        <w:gridCol w:w="5899"/>
        <w:gridCol w:w="1445"/>
      </w:tblGrid>
      <w:tr w:rsidR="0017428E" w:rsidTr="0017428E">
        <w:trPr>
          <w:trHeight w:val="1607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28E" w:rsidRDefault="0017428E">
            <w:pPr>
              <w:rPr>
                <w:b/>
              </w:rPr>
            </w:pPr>
          </w:p>
          <w:p w:rsidR="0017428E" w:rsidRDefault="0017428E">
            <w:pPr>
              <w:rPr>
                <w:b/>
              </w:rPr>
            </w:pPr>
            <w:r>
              <w:rPr>
                <w:b/>
              </w:rPr>
              <w:t xml:space="preserve">  № 5</w:t>
            </w:r>
          </w:p>
          <w:p w:rsidR="0017428E" w:rsidRDefault="0017428E">
            <w:pPr>
              <w:rPr>
                <w:b/>
              </w:rPr>
            </w:pPr>
          </w:p>
        </w:tc>
        <w:tc>
          <w:tcPr>
            <w:tcW w:w="5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428E" w:rsidRDefault="0017428E">
            <w:pPr>
              <w:rPr>
                <w:b/>
              </w:rPr>
            </w:pPr>
            <w:r>
              <w:rPr>
                <w:b/>
              </w:rPr>
              <w:t>Газета администрации муниципального образования</w:t>
            </w:r>
          </w:p>
          <w:p w:rsidR="0017428E" w:rsidRDefault="0017428E">
            <w:pPr>
              <w:rPr>
                <w:b/>
              </w:rPr>
            </w:pPr>
            <w:r>
              <w:rPr>
                <w:b/>
              </w:rPr>
              <w:t>Барабо-Юдинского сельсовета</w:t>
            </w:r>
          </w:p>
          <w:p w:rsidR="0017428E" w:rsidRDefault="0017428E">
            <w:pPr>
              <w:rPr>
                <w:b/>
              </w:rPr>
            </w:pPr>
            <w:r>
              <w:rPr>
                <w:b/>
              </w:rPr>
              <w:t>Основана решением восьмой сессии (третьего созыва)</w:t>
            </w:r>
          </w:p>
          <w:p w:rsidR="0017428E" w:rsidRDefault="0017428E">
            <w:pPr>
              <w:rPr>
                <w:b/>
              </w:rPr>
            </w:pPr>
            <w:r>
              <w:rPr>
                <w:b/>
              </w:rPr>
              <w:t>Барабо-Юдинского Совета депутатов от 12.04.2006 г.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28E" w:rsidRDefault="00DF42E8">
            <w:pPr>
              <w:rPr>
                <w:b/>
              </w:rPr>
            </w:pPr>
            <w:r>
              <w:rPr>
                <w:b/>
              </w:rPr>
              <w:t xml:space="preserve">          14</w:t>
            </w:r>
          </w:p>
          <w:p w:rsidR="0017428E" w:rsidRDefault="0017428E">
            <w:pPr>
              <w:rPr>
                <w:b/>
              </w:rPr>
            </w:pPr>
            <w:r>
              <w:rPr>
                <w:b/>
              </w:rPr>
              <w:t xml:space="preserve">        мая</w:t>
            </w:r>
          </w:p>
          <w:p w:rsidR="0017428E" w:rsidRDefault="0017428E">
            <w:pPr>
              <w:rPr>
                <w:b/>
              </w:rPr>
            </w:pPr>
            <w:r>
              <w:rPr>
                <w:b/>
              </w:rPr>
              <w:t xml:space="preserve">        2021 г.</w:t>
            </w:r>
          </w:p>
          <w:p w:rsidR="0017428E" w:rsidRDefault="0017428E">
            <w:pPr>
              <w:rPr>
                <w:b/>
              </w:rPr>
            </w:pPr>
            <w:r>
              <w:rPr>
                <w:b/>
              </w:rPr>
              <w:t xml:space="preserve">       пятница</w:t>
            </w:r>
          </w:p>
          <w:p w:rsidR="0017428E" w:rsidRDefault="0017428E">
            <w:pPr>
              <w:rPr>
                <w:b/>
              </w:rPr>
            </w:pPr>
          </w:p>
          <w:p w:rsidR="0017428E" w:rsidRDefault="0017428E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</w:p>
        </w:tc>
      </w:tr>
    </w:tbl>
    <w:p w:rsidR="0017428E" w:rsidRDefault="0017428E" w:rsidP="0017428E"/>
    <w:p w:rsidR="0017428E" w:rsidRDefault="0017428E" w:rsidP="0017428E">
      <w:pPr>
        <w:jc w:val="center"/>
        <w:rPr>
          <w:b/>
          <w:i/>
          <w:sz w:val="52"/>
          <w:szCs w:val="52"/>
        </w:rPr>
      </w:pPr>
      <w:proofErr w:type="gramStart"/>
      <w:r>
        <w:rPr>
          <w:b/>
          <w:i/>
          <w:sz w:val="52"/>
          <w:szCs w:val="52"/>
        </w:rPr>
        <w:t>ГАЗЕТА  «</w:t>
      </w:r>
      <w:proofErr w:type="gramEnd"/>
      <w:r>
        <w:rPr>
          <w:b/>
          <w:i/>
          <w:sz w:val="96"/>
          <w:szCs w:val="96"/>
        </w:rPr>
        <w:t>ВЕСТНИК</w:t>
      </w:r>
      <w:r>
        <w:rPr>
          <w:b/>
          <w:i/>
          <w:sz w:val="52"/>
          <w:szCs w:val="52"/>
        </w:rPr>
        <w:t>»</w:t>
      </w:r>
    </w:p>
    <w:p w:rsidR="0017428E" w:rsidRDefault="0017428E" w:rsidP="0017428E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МО БАРАБО-ЮДИНСКОГО СЕЛЬСОВЕТА</w:t>
      </w:r>
    </w:p>
    <w:p w:rsidR="00965561" w:rsidRDefault="00965561" w:rsidP="009655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965561" w:rsidRDefault="00965561" w:rsidP="009655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БАРАБО-ЮДИНСКОГО СЕЛЬСОВЕТА</w:t>
      </w:r>
    </w:p>
    <w:p w:rsidR="00965561" w:rsidRDefault="00965561" w:rsidP="0096556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ЧИСТООЗЕРНОГО РАЙОНА НОВОСИБИРСКОЙ ОБЛАСТИ</w:t>
      </w:r>
    </w:p>
    <w:p w:rsidR="00965561" w:rsidRDefault="00965561" w:rsidP="0096556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шестого созыва</w:t>
      </w:r>
    </w:p>
    <w:p w:rsidR="00965561" w:rsidRDefault="00965561" w:rsidP="0096556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5561" w:rsidRDefault="00965561" w:rsidP="0096556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5561" w:rsidRDefault="00965561" w:rsidP="0096556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965561" w:rsidRDefault="00965561" w:rsidP="0096556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четвертой  сессии</w:t>
      </w:r>
      <w:proofErr w:type="gramEnd"/>
    </w:p>
    <w:p w:rsidR="00965561" w:rsidRDefault="00965561" w:rsidP="0096556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5561" w:rsidRDefault="00965561" w:rsidP="0096556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5561" w:rsidRDefault="00965561" w:rsidP="00965561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31.03. 2021 г.</w:t>
      </w:r>
      <w:r>
        <w:rPr>
          <w:rFonts w:ascii="Times New Roman" w:hAnsi="Times New Roman"/>
          <w:sz w:val="24"/>
          <w:szCs w:val="24"/>
        </w:rPr>
        <w:tab/>
        <w:t xml:space="preserve">     с. Барабо-Юдино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iCs/>
          <w:spacing w:val="-22"/>
          <w:sz w:val="24"/>
          <w:szCs w:val="24"/>
        </w:rPr>
        <w:t>№  19</w:t>
      </w:r>
      <w:proofErr w:type="gramEnd"/>
    </w:p>
    <w:p w:rsidR="00965561" w:rsidRDefault="00965561" w:rsidP="009655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965561" w:rsidRDefault="00965561" w:rsidP="009655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5561" w:rsidRDefault="00965561" w:rsidP="00965561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 БАРАБО-ЮДИНСКОГО СЕЛЬСОВЕТА ЧИСТООЗЕРНОГО МУНИЦИПАЛЬНОГО РАЙОНА НОВОСИБИРСКОЙ ОБЛАСТИ)</w:t>
      </w:r>
    </w:p>
    <w:p w:rsidR="00965561" w:rsidRDefault="00965561" w:rsidP="0096556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« Об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общих принципах организации местного самоуправления в Российской Федерации» Совет депутатов Барабо-Юдинского сельсовета Чистоозерного района Новосибирской области</w:t>
      </w:r>
    </w:p>
    <w:p w:rsidR="00965561" w:rsidRDefault="00965561" w:rsidP="0096556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965561" w:rsidRDefault="00965561" w:rsidP="0096556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965561" w:rsidRDefault="00965561" w:rsidP="009655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нести в Устав сельского поселения Барабо-Юдинского сельсовета</w:t>
      </w:r>
      <w:r>
        <w:rPr>
          <w:rFonts w:ascii="Times New Roman" w:hAnsi="Times New Roman"/>
          <w:sz w:val="24"/>
          <w:szCs w:val="24"/>
        </w:rPr>
        <w:t xml:space="preserve"> Чистоозерного муниципального района Новосибирской области следующие изменения: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Статья 5. Вопросы местного значения Барабо-Юдинского сельсовета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 пункт 20 изложить в следующей редакции: 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«20) содержание мест захоронения»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1.2.1. часть 1 дополнить пунктом 16 следующего содержания: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«16)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r>
        <w:rPr>
          <w:rFonts w:ascii="Times New Roman" w:hAnsi="Times New Roman"/>
          <w:b/>
          <w:sz w:val="24"/>
          <w:szCs w:val="24"/>
        </w:rPr>
        <w:t>Статья 12. Собрание граждан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 в части 1 после слов «должностных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 часть 3 дополнить абзацем следующего содержания: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образования.»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Статья 14. Опрос граждан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1.4.1 Статью 14. Опрос граждан изложить в следующей редакции: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5A2C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«1. Опрос граждан проводится на всей территории Барабо-Юдинского сельсовета или на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опроса носят рекомендательный характер.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опросе граждан вправе участвовать жители Барабо-Юдинского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Опрос граждан проводится по инициативе: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Совета депутатов или главы поселения – по вопросам местного значения;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Барабо-Юдинского сельсовета для объектов регионального и межрегионального значения.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310501"/>
      <w:r>
        <w:rPr>
          <w:rFonts w:ascii="Times New Roman" w:hAnsi="Times New Roman"/>
          <w:sz w:val="24"/>
          <w:szCs w:val="24"/>
        </w:rPr>
        <w:t>1) дата и сроки проведения опроса;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310502"/>
      <w:bookmarkEnd w:id="0"/>
      <w:r>
        <w:rPr>
          <w:rFonts w:ascii="Times New Roman" w:hAnsi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310503"/>
      <w:bookmarkEnd w:id="1"/>
      <w:r>
        <w:rPr>
          <w:rFonts w:ascii="Times New Roman" w:hAnsi="Times New Roman"/>
          <w:sz w:val="24"/>
          <w:szCs w:val="24"/>
        </w:rPr>
        <w:t>3) методика проведения опроса;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310504"/>
      <w:bookmarkEnd w:id="2"/>
      <w:r>
        <w:rPr>
          <w:rFonts w:ascii="Times New Roman" w:hAnsi="Times New Roman"/>
          <w:sz w:val="24"/>
          <w:szCs w:val="24"/>
        </w:rPr>
        <w:lastRenderedPageBreak/>
        <w:t>4) форма опросного листа;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310505"/>
      <w:bookmarkEnd w:id="3"/>
      <w:r>
        <w:rPr>
          <w:rFonts w:ascii="Times New Roman" w:hAnsi="Times New Roman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bookmarkEnd w:id="4"/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Финансирование мероприятий, связанных с подготовкой и проведением опроса граждан, осуществляется: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310701"/>
      <w:r>
        <w:rPr>
          <w:rFonts w:ascii="Times New Roman" w:hAnsi="Times New Roman"/>
          <w:sz w:val="24"/>
          <w:szCs w:val="24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Федерации.»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 </w:t>
      </w:r>
      <w:r>
        <w:rPr>
          <w:rFonts w:ascii="Times New Roman" w:hAnsi="Times New Roman"/>
          <w:b/>
          <w:sz w:val="24"/>
          <w:szCs w:val="24"/>
        </w:rPr>
        <w:t>Статья 16. Территориальное общественное самоуправление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1.5.1 дополнить частью 4 следующего содержания: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«4. Органы территориального общественного самоуправления могут выдвигать инициативный проект в качестве инициаторов проекта.»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1.6. дополнить Статьей 17.</w:t>
      </w:r>
      <w:r>
        <w:rPr>
          <w:rFonts w:ascii="Times New Roman" w:hAnsi="Times New Roman"/>
          <w:b/>
          <w:sz w:val="24"/>
          <w:szCs w:val="24"/>
        </w:rPr>
        <w:t xml:space="preserve"> Инициативные проекты следующего содержания: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Статья 17.</w:t>
      </w:r>
      <w:r>
        <w:rPr>
          <w:rFonts w:ascii="Times New Roman" w:hAnsi="Times New Roman"/>
          <w:b/>
          <w:sz w:val="24"/>
          <w:szCs w:val="24"/>
        </w:rPr>
        <w:t xml:space="preserve"> Инициативные проекты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sub_2611"/>
      <w:r>
        <w:rPr>
          <w:rFonts w:ascii="Times New Roman" w:hAnsi="Times New Roman"/>
          <w:sz w:val="24"/>
          <w:szCs w:val="24"/>
        </w:rPr>
        <w:t xml:space="preserve">«1. В целях реализации мероприятий, имеющих приоритетное значение для жителей Барабо-Юдинского сельсовета или его части, по решению вопросов местного значения или иных вопросов, право </w:t>
      </w:r>
      <w:r w:rsidR="00BA5A2C">
        <w:rPr>
          <w:rFonts w:ascii="Times New Roman" w:hAnsi="Times New Roman"/>
          <w:sz w:val="24"/>
          <w:szCs w:val="24"/>
        </w:rPr>
        <w:t>решения,</w:t>
      </w:r>
      <w:r>
        <w:rPr>
          <w:rFonts w:ascii="Times New Roman" w:hAnsi="Times New Roman"/>
          <w:sz w:val="24"/>
          <w:szCs w:val="24"/>
        </w:rPr>
        <w:t xml:space="preserve"> которых предоставлено органам местного самоуправления, в администрацию Барабо-Юдинского сельсовета может быть внесен инициативный проект. 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>
        <w:rPr>
          <w:rFonts w:ascii="Times New Roman" w:hAnsi="Times New Roman"/>
          <w:bCs/>
          <w:sz w:val="24"/>
          <w:szCs w:val="24"/>
        </w:rPr>
        <w:t xml:space="preserve">иные вопросы по реализации инициативных проектов, отнесенные Федеральным законом от 06.10.2003 № 131-ФЗ </w:t>
      </w:r>
      <w:r w:rsidR="00BA5A2C">
        <w:rPr>
          <w:rFonts w:ascii="Times New Roman" w:hAnsi="Times New Roman"/>
          <w:bCs/>
          <w:sz w:val="24"/>
          <w:szCs w:val="24"/>
        </w:rPr>
        <w:t>«Об</w:t>
      </w:r>
      <w:r>
        <w:rPr>
          <w:rFonts w:ascii="Times New Roman" w:hAnsi="Times New Roman"/>
          <w:bCs/>
          <w:sz w:val="24"/>
          <w:szCs w:val="24"/>
        </w:rPr>
        <w:t xml:space="preserve">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>
        <w:rPr>
          <w:rFonts w:ascii="Times New Roman" w:hAnsi="Times New Roman"/>
          <w:sz w:val="24"/>
          <w:szCs w:val="24"/>
        </w:rPr>
        <w:t>, определяются Советом депутатов Барабо-Юдинского сельсовета.»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6"/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1.7 Статья 32. Полномочия администрации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1.7.1 дополнить пунктом 56.8 следующего содержания: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«56.8)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 пункт 20 изложить в следующей редакции: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«20) содержание мест захоронения».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1.8. Статья 38.1. </w:t>
      </w:r>
      <w:r>
        <w:rPr>
          <w:rFonts w:ascii="Times New Roman" w:hAnsi="Times New Roman"/>
          <w:b/>
          <w:bCs/>
          <w:sz w:val="24"/>
          <w:szCs w:val="24"/>
        </w:rPr>
        <w:t>Средства самообложения граждан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1.8.1 </w:t>
      </w:r>
      <w:r>
        <w:rPr>
          <w:rFonts w:ascii="Times New Roman" w:hAnsi="Times New Roman"/>
          <w:sz w:val="24"/>
          <w:szCs w:val="24"/>
        </w:rPr>
        <w:t>Статью 38.1. изложить в следующей редакции: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Par0"/>
      <w:bookmarkEnd w:id="7"/>
      <w:r>
        <w:rPr>
          <w:rFonts w:ascii="Times New Roman" w:hAnsi="Times New Roman"/>
          <w:sz w:val="24"/>
          <w:szCs w:val="24"/>
        </w:rPr>
        <w:lastRenderedPageBreak/>
        <w:t>«1.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1.9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дополнить статьей </w:t>
      </w:r>
      <w:r>
        <w:rPr>
          <w:rFonts w:ascii="Times New Roman" w:hAnsi="Times New Roman"/>
          <w:b/>
          <w:bCs/>
          <w:sz w:val="24"/>
          <w:szCs w:val="24"/>
        </w:rPr>
        <w:t>38.2.</w:t>
      </w:r>
      <w:r>
        <w:rPr>
          <w:rFonts w:ascii="Times New Roman" w:hAnsi="Times New Roman"/>
          <w:b/>
          <w:sz w:val="24"/>
          <w:szCs w:val="24"/>
        </w:rPr>
        <w:t xml:space="preserve"> Финансовое и иное обеспечение реализации инициативных проектов следующего содержания: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«Статья </w:t>
      </w:r>
      <w:r>
        <w:rPr>
          <w:rFonts w:ascii="Times New Roman" w:hAnsi="Times New Roman"/>
          <w:b/>
          <w:bCs/>
          <w:sz w:val="24"/>
          <w:szCs w:val="24"/>
        </w:rPr>
        <w:t>38.2.</w:t>
      </w:r>
      <w:r>
        <w:rPr>
          <w:rFonts w:ascii="Times New Roman" w:hAnsi="Times New Roman"/>
          <w:b/>
          <w:sz w:val="24"/>
          <w:szCs w:val="24"/>
        </w:rPr>
        <w:t xml:space="preserve"> Финансовое и иное обеспечение реализации инициативных проектов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ub_5611"/>
      <w:r>
        <w:rPr>
          <w:rFonts w:ascii="Times New Roman" w:hAnsi="Times New Roman"/>
          <w:sz w:val="24"/>
          <w:szCs w:val="24"/>
        </w:rPr>
        <w:t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sub_5612"/>
      <w:bookmarkEnd w:id="8"/>
      <w:r>
        <w:rPr>
          <w:rFonts w:ascii="Times New Roman" w:hAnsi="Times New Roman"/>
          <w:sz w:val="24"/>
          <w:szCs w:val="24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sub_5613"/>
      <w:bookmarkEnd w:id="9"/>
      <w:r>
        <w:rPr>
          <w:rFonts w:ascii="Times New Roman" w:hAnsi="Times New Roman"/>
          <w:sz w:val="24"/>
          <w:szCs w:val="24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Барабо-Юдинского сельсовета Чистоозерного муниципального района Новосибирской области на </w:t>
      </w:r>
      <w:r>
        <w:rPr>
          <w:rFonts w:ascii="Times New Roman" w:hAnsi="Times New Roman"/>
          <w:sz w:val="24"/>
          <w:szCs w:val="24"/>
        </w:rPr>
        <w:lastRenderedPageBreak/>
        <w:t>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65561" w:rsidRDefault="00965561" w:rsidP="00965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3. Главе Барабо-Юдинского сельсовета Чистоозерного района Новосибирской области опубликовать муниципальный правовой акт Барабо-Юдинского сельсовета после государственной регистрации в течение 7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965561" w:rsidRDefault="00965561" w:rsidP="00965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Барабо-Юдинского сельсовета Чистоозерного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Настоящее решение вступает в силу после государственной регистрации и опубликования в газете «Вестник» Барабо-Юдинского МО.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Барабо-Юдинского сельсовета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Чистоозерного района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Н.Т. Цыкало</w:t>
      </w:r>
    </w:p>
    <w:p w:rsidR="00965561" w:rsidRDefault="00965561" w:rsidP="0096556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65561" w:rsidRDefault="00965561" w:rsidP="0096556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65561" w:rsidRDefault="00965561" w:rsidP="0096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Барабо-Юдинского сельсовета</w:t>
      </w:r>
    </w:p>
    <w:p w:rsidR="00965561" w:rsidRDefault="00965561" w:rsidP="009655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Чистоозерного района</w:t>
      </w:r>
    </w:p>
    <w:p w:rsidR="00965561" w:rsidRDefault="00965561" w:rsidP="00965561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Новосибирской области                                                                     В.В. Сахошко</w:t>
      </w:r>
    </w:p>
    <w:p w:rsidR="00965561" w:rsidRDefault="00965561" w:rsidP="00965561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17428E" w:rsidRDefault="0017428E" w:rsidP="0017428E">
      <w:pPr>
        <w:jc w:val="center"/>
        <w:rPr>
          <w:b/>
          <w:i/>
          <w:sz w:val="52"/>
          <w:szCs w:val="52"/>
        </w:rPr>
      </w:pPr>
    </w:p>
    <w:p w:rsidR="0017428E" w:rsidRDefault="0017428E" w:rsidP="0017428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ГЛАВА</w:t>
      </w:r>
      <w:r w:rsidRPr="00BF63F9">
        <w:rPr>
          <w:b/>
          <w:bCs/>
          <w:kern w:val="32"/>
          <w:sz w:val="28"/>
          <w:szCs w:val="28"/>
        </w:rPr>
        <w:t xml:space="preserve"> </w:t>
      </w:r>
    </w:p>
    <w:p w:rsidR="0017428E" w:rsidRPr="00BF63F9" w:rsidRDefault="0017428E" w:rsidP="0017428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БАРАБО-ЮДИНСКОГО СЕЛЬСОВЕТА</w:t>
      </w:r>
    </w:p>
    <w:p w:rsidR="0017428E" w:rsidRPr="00D40843" w:rsidRDefault="0017428E" w:rsidP="0017428E">
      <w:pPr>
        <w:jc w:val="center"/>
        <w:rPr>
          <w:b/>
          <w:sz w:val="28"/>
        </w:rPr>
      </w:pPr>
      <w:r w:rsidRPr="00BF63F9">
        <w:rPr>
          <w:b/>
          <w:sz w:val="28"/>
        </w:rPr>
        <w:t>ЧИСТООЗЕРНОГО РАЙОНА</w:t>
      </w:r>
      <w:r>
        <w:rPr>
          <w:b/>
          <w:sz w:val="28"/>
        </w:rPr>
        <w:t xml:space="preserve"> НОВОСИБИРСКОЙ</w:t>
      </w:r>
      <w:r w:rsidRPr="00BF63F9">
        <w:rPr>
          <w:b/>
          <w:sz w:val="28"/>
        </w:rPr>
        <w:t xml:space="preserve"> ОБЛАСТИ</w:t>
      </w:r>
    </w:p>
    <w:p w:rsidR="0017428E" w:rsidRPr="00BF63F9" w:rsidRDefault="0017428E" w:rsidP="0017428E">
      <w:pPr>
        <w:jc w:val="center"/>
        <w:rPr>
          <w:b/>
          <w:sz w:val="28"/>
        </w:rPr>
      </w:pPr>
    </w:p>
    <w:p w:rsidR="0017428E" w:rsidRPr="00BF63F9" w:rsidRDefault="0017428E" w:rsidP="0017428E">
      <w:pPr>
        <w:jc w:val="center"/>
        <w:rPr>
          <w:sz w:val="28"/>
          <w:szCs w:val="28"/>
        </w:rPr>
      </w:pPr>
      <w:r w:rsidRPr="00BF63F9">
        <w:rPr>
          <w:b/>
          <w:sz w:val="28"/>
        </w:rPr>
        <w:t xml:space="preserve">ПОСТАНОВЛЕНИЕ </w:t>
      </w:r>
    </w:p>
    <w:p w:rsidR="0017428E" w:rsidRDefault="0017428E" w:rsidP="001742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D30D0E">
        <w:rPr>
          <w:sz w:val="28"/>
          <w:szCs w:val="28"/>
        </w:rPr>
        <w:t xml:space="preserve">от </w:t>
      </w:r>
      <w:r>
        <w:rPr>
          <w:sz w:val="28"/>
          <w:szCs w:val="28"/>
        </w:rPr>
        <w:t>14.05.</w:t>
      </w:r>
      <w:r w:rsidRPr="00D30D0E">
        <w:rPr>
          <w:sz w:val="28"/>
          <w:szCs w:val="28"/>
        </w:rPr>
        <w:t>2021 №</w:t>
      </w:r>
      <w:r>
        <w:rPr>
          <w:sz w:val="28"/>
          <w:szCs w:val="28"/>
        </w:rPr>
        <w:t>20</w:t>
      </w:r>
      <w:r w:rsidRPr="00D30D0E">
        <w:rPr>
          <w:sz w:val="28"/>
          <w:szCs w:val="28"/>
        </w:rPr>
        <w:t xml:space="preserve"> </w:t>
      </w:r>
    </w:p>
    <w:p w:rsidR="0017428E" w:rsidRDefault="0017428E" w:rsidP="0017428E">
      <w:pPr>
        <w:jc w:val="center"/>
        <w:rPr>
          <w:rFonts w:eastAsia="Calibri"/>
          <w:sz w:val="28"/>
          <w:szCs w:val="28"/>
        </w:rPr>
      </w:pPr>
      <w:r w:rsidRPr="00A40CBD">
        <w:rPr>
          <w:rFonts w:eastAsia="Calibri"/>
          <w:sz w:val="28"/>
          <w:szCs w:val="28"/>
        </w:rPr>
        <w:t xml:space="preserve">О реализации отдельных положений законодательства </w:t>
      </w:r>
    </w:p>
    <w:p w:rsidR="0017428E" w:rsidRPr="00A40CBD" w:rsidRDefault="0017428E" w:rsidP="0017428E">
      <w:pPr>
        <w:jc w:val="center"/>
        <w:rPr>
          <w:rFonts w:eastAsia="Calibri"/>
          <w:sz w:val="28"/>
          <w:szCs w:val="28"/>
        </w:rPr>
      </w:pPr>
      <w:r w:rsidRPr="00A40CBD">
        <w:rPr>
          <w:rFonts w:eastAsia="Calibri"/>
          <w:sz w:val="28"/>
          <w:szCs w:val="28"/>
        </w:rPr>
        <w:t xml:space="preserve">о цифровых финансовых активах, цифровой валюте </w:t>
      </w:r>
    </w:p>
    <w:p w:rsidR="0017428E" w:rsidRPr="00A40CBD" w:rsidRDefault="0017428E" w:rsidP="0017428E">
      <w:pPr>
        <w:ind w:firstLine="709"/>
        <w:jc w:val="both"/>
        <w:rPr>
          <w:rFonts w:eastAsia="Calibri"/>
          <w:sz w:val="28"/>
          <w:szCs w:val="28"/>
        </w:rPr>
      </w:pPr>
      <w:r w:rsidRPr="00A40CBD">
        <w:rPr>
          <w:iCs/>
          <w:sz w:val="28"/>
          <w:szCs w:val="28"/>
        </w:rPr>
        <w:t>В целях реализации Федерального закона от 31.07.2020 № 259-ФЗ «О</w:t>
      </w:r>
      <w:r>
        <w:rPr>
          <w:iCs/>
          <w:sz w:val="28"/>
          <w:szCs w:val="28"/>
        </w:rPr>
        <w:t> </w:t>
      </w:r>
      <w:r w:rsidRPr="00A40CBD">
        <w:rPr>
          <w:iCs/>
          <w:sz w:val="28"/>
          <w:szCs w:val="28"/>
        </w:rPr>
        <w:t>цифровых финансовых активах, цифровой валюте и о внесении изменений в</w:t>
      </w:r>
      <w:r>
        <w:rPr>
          <w:iCs/>
          <w:sz w:val="28"/>
          <w:szCs w:val="28"/>
        </w:rPr>
        <w:t> </w:t>
      </w:r>
      <w:r w:rsidRPr="00A40CBD">
        <w:rPr>
          <w:iCs/>
          <w:sz w:val="28"/>
          <w:szCs w:val="28"/>
        </w:rPr>
        <w:t xml:space="preserve">отдельные законодательные акты Российской Федерации», </w:t>
      </w:r>
      <w:r w:rsidRPr="00A40CBD">
        <w:rPr>
          <w:rFonts w:eastAsia="Calibri"/>
          <w:sz w:val="28"/>
          <w:szCs w:val="28"/>
        </w:rPr>
        <w:t xml:space="preserve">Указа Президента Российской Федерации от 10.12.2020 № 778 «О мерах по реализации отдельных положений Федерального закона «О цифровых </w:t>
      </w:r>
      <w:r w:rsidRPr="00A40CBD">
        <w:rPr>
          <w:rFonts w:eastAsia="Calibri"/>
          <w:sz w:val="28"/>
          <w:szCs w:val="28"/>
        </w:rPr>
        <w:lastRenderedPageBreak/>
        <w:t>финансовых активах, цифровой валюте и о внесении изменений в отдельные законодательные акты Российской Федерации», Указа Президента Российской Федерации от 02.04.2013 № 309 «О</w:t>
      </w:r>
      <w:r>
        <w:rPr>
          <w:rFonts w:eastAsia="Calibri"/>
          <w:sz w:val="28"/>
          <w:szCs w:val="28"/>
        </w:rPr>
        <w:t>  </w:t>
      </w:r>
      <w:r w:rsidRPr="00A40CBD">
        <w:rPr>
          <w:rFonts w:eastAsia="Calibri"/>
          <w:sz w:val="28"/>
          <w:szCs w:val="28"/>
        </w:rPr>
        <w:t>мерах по реализации отдельных положений Федерального закона «О</w:t>
      </w:r>
      <w:r>
        <w:rPr>
          <w:rFonts w:eastAsia="Calibri"/>
          <w:sz w:val="28"/>
          <w:szCs w:val="28"/>
        </w:rPr>
        <w:t>  </w:t>
      </w:r>
      <w:r w:rsidRPr="00A40CBD">
        <w:rPr>
          <w:rFonts w:eastAsia="Calibri"/>
          <w:sz w:val="28"/>
          <w:szCs w:val="28"/>
        </w:rPr>
        <w:t xml:space="preserve">противодействии коррупции» </w:t>
      </w:r>
      <w:r w:rsidRPr="00A40CBD">
        <w:rPr>
          <w:rFonts w:eastAsia="Calibri"/>
          <w:b/>
          <w:sz w:val="28"/>
          <w:szCs w:val="28"/>
        </w:rPr>
        <w:t>п о с т а н о в л я </w:t>
      </w:r>
      <w:r>
        <w:rPr>
          <w:rFonts w:eastAsia="Calibri"/>
          <w:b/>
          <w:sz w:val="28"/>
          <w:szCs w:val="28"/>
        </w:rPr>
        <w:t>ю</w:t>
      </w:r>
      <w:r w:rsidRPr="00A40CBD">
        <w:rPr>
          <w:rFonts w:eastAsia="Calibri"/>
          <w:sz w:val="28"/>
          <w:szCs w:val="28"/>
        </w:rPr>
        <w:t>:</w:t>
      </w:r>
    </w:p>
    <w:p w:rsidR="0017428E" w:rsidRPr="00A40CBD" w:rsidRDefault="0017428E" w:rsidP="0017428E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A40CBD">
        <w:rPr>
          <w:rFonts w:eastAsia="Calibri"/>
          <w:sz w:val="28"/>
          <w:szCs w:val="28"/>
        </w:rPr>
        <w:t xml:space="preserve">1. Установить, что по 30 июня 2021 года включительно лица, поступающие на должность руководителя </w:t>
      </w:r>
      <w:r>
        <w:rPr>
          <w:rFonts w:eastAsia="Calibri"/>
          <w:sz w:val="28"/>
          <w:szCs w:val="28"/>
        </w:rPr>
        <w:t>муниципального</w:t>
      </w:r>
      <w:r w:rsidRPr="00A40CBD">
        <w:rPr>
          <w:rFonts w:eastAsia="Calibri"/>
          <w:sz w:val="28"/>
          <w:szCs w:val="28"/>
        </w:rPr>
        <w:t xml:space="preserve"> учреждения </w:t>
      </w:r>
      <w:r>
        <w:rPr>
          <w:rFonts w:eastAsia="Calibri"/>
          <w:sz w:val="28"/>
          <w:szCs w:val="28"/>
        </w:rPr>
        <w:t xml:space="preserve">Барабо-Юдинского сельсовета Чистоозерного района </w:t>
      </w:r>
      <w:r w:rsidRPr="00A40CBD">
        <w:rPr>
          <w:rFonts w:eastAsia="Calibri"/>
          <w:sz w:val="28"/>
          <w:szCs w:val="28"/>
        </w:rPr>
        <w:t>Новосибирской области,</w:t>
      </w:r>
      <w:r w:rsidRPr="00A40CBD">
        <w:rPr>
          <w:sz w:val="28"/>
          <w:szCs w:val="28"/>
        </w:rPr>
        <w:t xml:space="preserve"> вместе со сведениями, представляемыми </w:t>
      </w:r>
      <w:r w:rsidRPr="00A40CBD">
        <w:rPr>
          <w:rFonts w:eastAsia="Calibri"/>
          <w:sz w:val="28"/>
          <w:szCs w:val="28"/>
        </w:rPr>
        <w:t xml:space="preserve">по </w:t>
      </w:r>
      <w:r w:rsidRPr="007A4BB6">
        <w:rPr>
          <w:rFonts w:eastAsia="Calibri"/>
          <w:sz w:val="28"/>
          <w:szCs w:val="28"/>
        </w:rPr>
        <w:t>форме</w:t>
      </w:r>
      <w:r w:rsidRPr="00A40CBD">
        <w:rPr>
          <w:rFonts w:eastAsia="Calibri"/>
          <w:sz w:val="28"/>
          <w:szCs w:val="28"/>
        </w:rPr>
        <w:t xml:space="preserve"> справки, утвержденной Указом Президента Российской Федерации от 23.06.2014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</w:t>
      </w:r>
      <w:r>
        <w:rPr>
          <w:rFonts w:eastAsia="Calibri"/>
          <w:sz w:val="28"/>
          <w:szCs w:val="28"/>
        </w:rPr>
        <w:t>ифровой валюте (при их наличии)</w:t>
      </w:r>
      <w:r w:rsidRPr="00A40CBD">
        <w:rPr>
          <w:rFonts w:eastAsia="Calibri"/>
          <w:sz w:val="28"/>
          <w:szCs w:val="28"/>
        </w:rPr>
        <w:t xml:space="preserve"> по форме согласно приложению 1 к Указу Президента Российской Федерации от 10.12.2020 № 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Pr="00A40CBD">
        <w:rPr>
          <w:sz w:val="28"/>
          <w:szCs w:val="28"/>
        </w:rPr>
        <w:t>.</w:t>
      </w:r>
    </w:p>
    <w:p w:rsidR="0017428E" w:rsidRPr="00A40CBD" w:rsidRDefault="0017428E" w:rsidP="0017428E">
      <w:pPr>
        <w:contextualSpacing/>
        <w:jc w:val="both"/>
        <w:rPr>
          <w:rFonts w:eastAsia="Calibri"/>
          <w:sz w:val="28"/>
          <w:szCs w:val="28"/>
        </w:rPr>
      </w:pPr>
    </w:p>
    <w:p w:rsidR="0017428E" w:rsidRPr="004C4411" w:rsidRDefault="0017428E" w:rsidP="0017428E">
      <w:pPr>
        <w:jc w:val="center"/>
        <w:rPr>
          <w:b/>
          <w:sz w:val="26"/>
          <w:szCs w:val="26"/>
        </w:rPr>
      </w:pPr>
    </w:p>
    <w:p w:rsidR="0017428E" w:rsidRPr="0017428E" w:rsidRDefault="0017428E" w:rsidP="0017428E">
      <w:pPr>
        <w:jc w:val="right"/>
        <w:rPr>
          <w:sz w:val="28"/>
          <w:szCs w:val="28"/>
        </w:rPr>
      </w:pPr>
      <w:r>
        <w:rPr>
          <w:sz w:val="28"/>
          <w:szCs w:val="28"/>
        </w:rPr>
        <w:t>Н.Т. Цыкало</w:t>
      </w:r>
    </w:p>
    <w:p w:rsidR="0017428E" w:rsidRDefault="0017428E" w:rsidP="0017428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ГЛАВА</w:t>
      </w:r>
      <w:r w:rsidRPr="00BF63F9">
        <w:rPr>
          <w:b/>
          <w:bCs/>
          <w:kern w:val="32"/>
          <w:sz w:val="28"/>
          <w:szCs w:val="28"/>
        </w:rPr>
        <w:t xml:space="preserve"> </w:t>
      </w:r>
    </w:p>
    <w:p w:rsidR="0017428E" w:rsidRPr="00BF63F9" w:rsidRDefault="0017428E" w:rsidP="0017428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БАРАБО-ЮДИНСКОГО</w:t>
      </w:r>
    </w:p>
    <w:p w:rsidR="0017428E" w:rsidRPr="003216F3" w:rsidRDefault="0017428E" w:rsidP="0017428E">
      <w:pPr>
        <w:jc w:val="center"/>
        <w:rPr>
          <w:b/>
          <w:sz w:val="28"/>
        </w:rPr>
      </w:pPr>
      <w:r w:rsidRPr="00BF63F9">
        <w:rPr>
          <w:b/>
          <w:sz w:val="28"/>
        </w:rPr>
        <w:t>ЧИСТООЗЕРНОГО РАЙОНА</w:t>
      </w:r>
      <w:r>
        <w:rPr>
          <w:b/>
          <w:sz w:val="28"/>
        </w:rPr>
        <w:t xml:space="preserve"> НОВОСИБИРСКОЙ</w:t>
      </w:r>
      <w:r w:rsidRPr="00BF63F9">
        <w:rPr>
          <w:b/>
          <w:sz w:val="28"/>
        </w:rPr>
        <w:t xml:space="preserve"> ОБЛАСТИ</w:t>
      </w:r>
    </w:p>
    <w:p w:rsidR="0017428E" w:rsidRPr="00BF63F9" w:rsidRDefault="0017428E" w:rsidP="0017428E">
      <w:pPr>
        <w:jc w:val="center"/>
        <w:rPr>
          <w:b/>
          <w:sz w:val="28"/>
        </w:rPr>
      </w:pPr>
    </w:p>
    <w:p w:rsidR="0017428E" w:rsidRPr="00BF63F9" w:rsidRDefault="0017428E" w:rsidP="0017428E">
      <w:pPr>
        <w:jc w:val="center"/>
        <w:rPr>
          <w:sz w:val="28"/>
          <w:szCs w:val="28"/>
        </w:rPr>
      </w:pPr>
      <w:r w:rsidRPr="00BF63F9">
        <w:rPr>
          <w:b/>
          <w:sz w:val="28"/>
        </w:rPr>
        <w:t xml:space="preserve">ПОСТАНОВЛЕНИЕ </w:t>
      </w:r>
    </w:p>
    <w:p w:rsidR="0017428E" w:rsidRPr="0017428E" w:rsidRDefault="0017428E" w:rsidP="0017428E">
      <w:pPr>
        <w:jc w:val="center"/>
        <w:rPr>
          <w:sz w:val="26"/>
          <w:szCs w:val="26"/>
        </w:rPr>
      </w:pPr>
      <w:r w:rsidRPr="004C4411">
        <w:rPr>
          <w:sz w:val="26"/>
          <w:szCs w:val="26"/>
        </w:rPr>
        <w:t xml:space="preserve">от </w:t>
      </w:r>
      <w:r>
        <w:rPr>
          <w:sz w:val="26"/>
          <w:szCs w:val="26"/>
        </w:rPr>
        <w:t>14.05.</w:t>
      </w:r>
      <w:r w:rsidRPr="004C4411">
        <w:rPr>
          <w:sz w:val="26"/>
          <w:szCs w:val="26"/>
        </w:rPr>
        <w:t>2021 №</w:t>
      </w:r>
      <w:r>
        <w:rPr>
          <w:sz w:val="26"/>
          <w:szCs w:val="26"/>
        </w:rPr>
        <w:t xml:space="preserve"> 19</w:t>
      </w:r>
      <w:r w:rsidRPr="004C4411">
        <w:rPr>
          <w:sz w:val="26"/>
          <w:szCs w:val="26"/>
        </w:rPr>
        <w:t xml:space="preserve"> </w:t>
      </w:r>
    </w:p>
    <w:p w:rsidR="0017428E" w:rsidRPr="004C4411" w:rsidRDefault="0017428E" w:rsidP="0017428E">
      <w:pPr>
        <w:jc w:val="center"/>
        <w:rPr>
          <w:rFonts w:eastAsia="Calibri"/>
          <w:sz w:val="26"/>
          <w:szCs w:val="26"/>
        </w:rPr>
      </w:pPr>
      <w:r w:rsidRPr="004C4411">
        <w:rPr>
          <w:rFonts w:eastAsia="Calibri"/>
          <w:sz w:val="26"/>
          <w:szCs w:val="26"/>
        </w:rPr>
        <w:t xml:space="preserve">О реализации Указа Президента Российской Федерации от 10.12.2020 № 778 «О мерах по реализации отдельных положений Федерального закона «О цифровых финансовых активах, цифровой валюте и о внесении изменений </w:t>
      </w:r>
    </w:p>
    <w:p w:rsidR="0017428E" w:rsidRPr="004C4411" w:rsidRDefault="0017428E" w:rsidP="0017428E">
      <w:pPr>
        <w:jc w:val="center"/>
        <w:rPr>
          <w:rFonts w:eastAsia="Calibri"/>
          <w:sz w:val="26"/>
          <w:szCs w:val="26"/>
        </w:rPr>
      </w:pPr>
      <w:r w:rsidRPr="004C4411">
        <w:rPr>
          <w:rFonts w:eastAsia="Calibri"/>
          <w:sz w:val="26"/>
          <w:szCs w:val="26"/>
        </w:rPr>
        <w:t>в отдельные законодательные акты Российской Федерации»</w:t>
      </w:r>
    </w:p>
    <w:p w:rsidR="0017428E" w:rsidRDefault="0017428E" w:rsidP="0017428E">
      <w:pPr>
        <w:jc w:val="center"/>
        <w:rPr>
          <w:b/>
          <w:sz w:val="26"/>
          <w:szCs w:val="26"/>
        </w:rPr>
      </w:pPr>
    </w:p>
    <w:p w:rsidR="0017428E" w:rsidRPr="004C4411" w:rsidRDefault="0017428E" w:rsidP="0017428E">
      <w:pPr>
        <w:jc w:val="center"/>
        <w:rPr>
          <w:b/>
          <w:sz w:val="26"/>
          <w:szCs w:val="26"/>
        </w:rPr>
      </w:pPr>
    </w:p>
    <w:p w:rsidR="0017428E" w:rsidRPr="004C4411" w:rsidRDefault="0017428E" w:rsidP="0017428E">
      <w:pPr>
        <w:ind w:firstLine="708"/>
        <w:jc w:val="both"/>
        <w:rPr>
          <w:rFonts w:eastAsia="Calibri"/>
          <w:sz w:val="26"/>
          <w:szCs w:val="26"/>
        </w:rPr>
      </w:pPr>
      <w:r w:rsidRPr="004C4411">
        <w:rPr>
          <w:iCs/>
          <w:sz w:val="26"/>
          <w:szCs w:val="26"/>
        </w:rPr>
        <w:t xml:space="preserve">В соответствии с пунктом 5 </w:t>
      </w:r>
      <w:r w:rsidRPr="004C4411">
        <w:rPr>
          <w:rFonts w:eastAsia="Calibri"/>
          <w:sz w:val="26"/>
          <w:szCs w:val="26"/>
        </w:rPr>
        <w:t xml:space="preserve">Указа Президента Российской Федерации от 10.12.2020 № 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постановлением Губернатора Новосибирской области от 19.01.2021 №5 «О реализации Указа Президента Российской Федерации от 10.12.2020 № 778 «О мерах по реализации отдельных положений Федерального закона «О цифровых финансовых активах, цифровой валюте и о внесении изменений в отдельные законодательные акты Российской Федерации» </w:t>
      </w:r>
      <w:r w:rsidRPr="004C4411">
        <w:rPr>
          <w:rFonts w:eastAsia="Calibri"/>
          <w:b/>
          <w:sz w:val="26"/>
          <w:szCs w:val="26"/>
        </w:rPr>
        <w:t>п о с т а н о в л я ю</w:t>
      </w:r>
      <w:r w:rsidRPr="004C4411">
        <w:rPr>
          <w:rFonts w:eastAsia="Calibri"/>
          <w:sz w:val="26"/>
          <w:szCs w:val="26"/>
        </w:rPr>
        <w:t>:</w:t>
      </w:r>
    </w:p>
    <w:p w:rsidR="0017428E" w:rsidRPr="004C4411" w:rsidRDefault="0017428E" w:rsidP="0017428E">
      <w:pPr>
        <w:tabs>
          <w:tab w:val="left" w:pos="1276"/>
        </w:tabs>
        <w:ind w:firstLine="709"/>
        <w:contextualSpacing/>
        <w:jc w:val="both"/>
        <w:rPr>
          <w:sz w:val="26"/>
          <w:szCs w:val="26"/>
        </w:rPr>
      </w:pPr>
      <w:r w:rsidRPr="004C4411">
        <w:rPr>
          <w:sz w:val="26"/>
          <w:szCs w:val="26"/>
        </w:rPr>
        <w:t>1. Установить, что в период с 1 января по 30 июня 2021 года включительно граждане, претендующие на замещение должностей муниципальной службы, включенных в соответствующий перечень, а также муниципальные служащие, замещающие должности, не включенные в соответствующий перечень и претендующие на замещение должностей, включенных в него,</w:t>
      </w:r>
      <w:r>
        <w:rPr>
          <w:sz w:val="26"/>
          <w:szCs w:val="26"/>
        </w:rPr>
        <w:t xml:space="preserve"> в органах местного самоуправления Барабо-Юдинского сельсовета Чистоозерного района,</w:t>
      </w:r>
      <w:r w:rsidRPr="004C4411">
        <w:rPr>
          <w:sz w:val="26"/>
          <w:szCs w:val="26"/>
        </w:rPr>
        <w:t xml:space="preserve"> вместе со сведениями, представляемыми </w:t>
      </w:r>
      <w:r w:rsidRPr="004C4411">
        <w:rPr>
          <w:rFonts w:eastAsia="Calibri"/>
          <w:sz w:val="26"/>
          <w:szCs w:val="26"/>
        </w:rPr>
        <w:t>по форме справки, утвержденной Указом Президента Российской Федерации от</w:t>
      </w:r>
      <w:r w:rsidRPr="004C4411">
        <w:rPr>
          <w:sz w:val="26"/>
          <w:szCs w:val="26"/>
        </w:rPr>
        <w:t> </w:t>
      </w:r>
      <w:r w:rsidRPr="004C4411">
        <w:rPr>
          <w:rFonts w:eastAsia="Calibri"/>
          <w:sz w:val="26"/>
          <w:szCs w:val="26"/>
        </w:rPr>
        <w:t>23.06.2014 № 460 «Об утверждении формы справки о доходах, расходах, об имуществе и обязательствах имущественного характера и внесении изменений в некоторые акты Президента Российской Федерации», представляют уведомление о принадлежащих им, их супругам и 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 форме согласно приложению № 1 к Указу Президента Российской Федерации от 10.12.2020 № 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Pr="004C4411">
        <w:rPr>
          <w:sz w:val="26"/>
          <w:szCs w:val="26"/>
        </w:rPr>
        <w:t>.</w:t>
      </w:r>
    </w:p>
    <w:p w:rsidR="0017428E" w:rsidRPr="004C4411" w:rsidRDefault="0017428E" w:rsidP="0017428E">
      <w:pPr>
        <w:tabs>
          <w:tab w:val="left" w:pos="1276"/>
        </w:tabs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</w:t>
      </w:r>
      <w:r w:rsidRPr="004C4411">
        <w:rPr>
          <w:rFonts w:eastAsia="Calibri"/>
          <w:sz w:val="26"/>
          <w:szCs w:val="26"/>
        </w:rPr>
        <w:t>. Настоящее постановление распространяет свое действие на правоотношения, возникшие с 1 января 2021 года.</w:t>
      </w:r>
    </w:p>
    <w:p w:rsidR="0017428E" w:rsidRPr="004C4411" w:rsidRDefault="0017428E" w:rsidP="0017428E">
      <w:pPr>
        <w:jc w:val="center"/>
        <w:rPr>
          <w:b/>
          <w:sz w:val="26"/>
          <w:szCs w:val="26"/>
        </w:rPr>
      </w:pPr>
    </w:p>
    <w:p w:rsidR="0017428E" w:rsidRDefault="0017428E" w:rsidP="0017428E">
      <w:pPr>
        <w:jc w:val="right"/>
        <w:rPr>
          <w:sz w:val="26"/>
          <w:szCs w:val="26"/>
        </w:rPr>
      </w:pPr>
    </w:p>
    <w:p w:rsidR="0017428E" w:rsidRDefault="0017428E" w:rsidP="0017428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Н.Т. Цыкало</w:t>
      </w:r>
      <w:r w:rsidRPr="004C4411">
        <w:rPr>
          <w:sz w:val="26"/>
          <w:szCs w:val="26"/>
        </w:rPr>
        <w:t xml:space="preserve"> </w:t>
      </w:r>
    </w:p>
    <w:p w:rsidR="00DF42E8" w:rsidRDefault="00DF42E8" w:rsidP="0017428E">
      <w:pPr>
        <w:jc w:val="center"/>
        <w:rPr>
          <w:sz w:val="26"/>
          <w:szCs w:val="26"/>
        </w:rPr>
      </w:pPr>
    </w:p>
    <w:p w:rsidR="00DF42E8" w:rsidRPr="00DF42E8" w:rsidRDefault="00DF42E8" w:rsidP="0017428E">
      <w:pPr>
        <w:jc w:val="center"/>
        <w:rPr>
          <w:b/>
          <w:sz w:val="36"/>
          <w:szCs w:val="36"/>
        </w:rPr>
      </w:pPr>
      <w:r w:rsidRPr="00DF42E8">
        <w:rPr>
          <w:b/>
          <w:sz w:val="36"/>
          <w:szCs w:val="36"/>
        </w:rPr>
        <w:t>ПРОКУРАТУРА ИНФОРМИРУЕТ</w:t>
      </w:r>
    </w:p>
    <w:p w:rsidR="00DF42E8" w:rsidRDefault="00DF42E8" w:rsidP="00DF42E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Мошенничество в сфере социальных выплат.</w:t>
      </w:r>
    </w:p>
    <w:p w:rsidR="00DF42E8" w:rsidRDefault="00DF42E8" w:rsidP="00DF42E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DF42E8" w:rsidRDefault="00DF42E8" w:rsidP="00DF42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Сегодня распространено мошенничество в сфере социальных выплат. Связанно это с тем, что сфера социальных выплат расширяется, растут суммы выплат, а вместе с ними и интерес мошенников. Мошенничество с деньгами,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а конкретно с методами их противоправного получения относится к уголовно-наказуемым действиям.  Статья 159.2 Уголовного кодекса РФ регламентирует ответственность за хищение в сфере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соцвыплат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 такому роду мошенничества относят сознательное хищение денег или имущества во время получения установленных законом социальных выплат, субсидий, пособий или компенсаций.</w:t>
      </w:r>
    </w:p>
    <w:p w:rsidR="00DF42E8" w:rsidRDefault="00DF42E8" w:rsidP="00DF42E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Для целей статьи 159.2 УК РФ к социальным выплатам, в частности, относятся пособие по безработице, компенсации на питание, на оздоровление, субсидии для приобретения или строительства жилого помещения, на оплату жилого помещения и коммунальных услуг, средства материнского (семейного) капитала, а также предоставление лекарственных средств, технических средств реабилитации (протезов, инвалидных колясок и т.п.), специального транспорта, путевок, продуктов питания.</w:t>
      </w:r>
    </w:p>
    <w:p w:rsidR="00DF42E8" w:rsidRDefault="00DF42E8" w:rsidP="00DF42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 относятся к социальным выплатам по смыслу статьи 159.2 УК РФ гранты, стипендии, предоставляемые физическим лицам и организациям в целях поддержки науки, образования, культуры и искусства, субсидии на поддержку сельскохозяйственных товаропроизводителей, на поддержку малого и среднего предпринимательства. Мошенничество при получении указанных выплат квалифицируется по статье 159 УК РФ.</w:t>
      </w:r>
    </w:p>
    <w:p w:rsidR="00DF42E8" w:rsidRDefault="00DF42E8" w:rsidP="00DF42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73737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Одной из самых популярных сфер для осуществления мошеннических действий </w:t>
      </w:r>
      <w:bookmarkStart w:id="11" w:name="_GoBack"/>
      <w:bookmarkEnd w:id="11"/>
      <w:r w:rsidR="00BA5A2C">
        <w:rPr>
          <w:b/>
          <w:color w:val="333333"/>
          <w:sz w:val="28"/>
          <w:szCs w:val="28"/>
          <w:shd w:val="clear" w:color="auto" w:fill="FFFFFF"/>
        </w:rPr>
        <w:t>является </w:t>
      </w:r>
      <w:r w:rsidR="00BA5A2C">
        <w:rPr>
          <w:b/>
          <w:bCs/>
          <w:color w:val="333333"/>
          <w:sz w:val="28"/>
          <w:szCs w:val="28"/>
          <w:shd w:val="clear" w:color="auto" w:fill="FFFFFF"/>
        </w:rPr>
        <w:t>пособие</w:t>
      </w:r>
      <w:r>
        <w:rPr>
          <w:b/>
          <w:color w:val="373737"/>
          <w:sz w:val="28"/>
          <w:szCs w:val="28"/>
          <w:shd w:val="clear" w:color="auto" w:fill="FFFFFF"/>
        </w:rPr>
        <w:t xml:space="preserve"> по безработице.</w:t>
      </w:r>
    </w:p>
    <w:p w:rsidR="00DF42E8" w:rsidRDefault="00DF42E8" w:rsidP="00DF42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В соответствии со </w:t>
      </w:r>
      <w:proofErr w:type="spellStart"/>
      <w:r>
        <w:rPr>
          <w:color w:val="373737"/>
          <w:sz w:val="28"/>
          <w:szCs w:val="28"/>
        </w:rPr>
        <w:t>ст.ст</w:t>
      </w:r>
      <w:proofErr w:type="spellEnd"/>
      <w:r>
        <w:rPr>
          <w:color w:val="373737"/>
          <w:sz w:val="28"/>
          <w:szCs w:val="28"/>
        </w:rPr>
        <w:t>. 2,3 статьи 3 Закона Российской Федерации «О занятости населения в Российской Федерации» не могут быть признаны безработными и, соответственно, не имеют права на получение пособия по безработице следующие категории граждан:</w:t>
      </w:r>
    </w:p>
    <w:p w:rsidR="00DF42E8" w:rsidRDefault="00DF42E8" w:rsidP="00DF42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работающие по трудовому договору, в том числе выполняющие работу за вознаграждение на условиях полного либо неполного рабочего времени, а также имеющие иную оплачиваемую работу (службу), включая сезонные, временные работы, за исключением общественных работ (кроме граждан, участвующих в общественных работах и указанных в </w:t>
      </w:r>
      <w:hyperlink r:id="rId5" w:history="1">
        <w:r>
          <w:rPr>
            <w:rStyle w:val="a4"/>
            <w:sz w:val="28"/>
            <w:szCs w:val="28"/>
          </w:rPr>
          <w:t>пункте 3 статьи 4</w:t>
        </w:r>
      </w:hyperlink>
      <w:r>
        <w:rPr>
          <w:sz w:val="28"/>
          <w:szCs w:val="28"/>
        </w:rPr>
        <w:t xml:space="preserve"> настоящего Закона) и осуществления полномочий членов избирательных комиссий, комиссий референдума с правом решающего голоса не на постоянной (штатной) основе; </w:t>
      </w:r>
    </w:p>
    <w:p w:rsidR="00DF42E8" w:rsidRDefault="00DF42E8" w:rsidP="00DF42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зарегистрированные в установленном </w:t>
      </w:r>
      <w:hyperlink r:id="rId6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индивидуальных предпринимателей, а также нотариусы, занимающиеся частной практикой, адвокаты, учредившие адвокатские кабинеты, и иные лица, чья профессиональная деятельность в соответствии с федеральными законами подлежит государственной регистрации и (или) лицензированию (далее - индивидуальные предприниматели); </w:t>
      </w:r>
    </w:p>
    <w:p w:rsidR="00DF42E8" w:rsidRDefault="00DF42E8" w:rsidP="00DF42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занятые в подсобных промыслах и реализующие продукцию по договорам;</w:t>
      </w:r>
    </w:p>
    <w:p w:rsidR="00DF42E8" w:rsidRDefault="00DF42E8" w:rsidP="00DF42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выполняющие работы по договорам гражданско-правового характера, предметами которых являются выполнение работ и оказание услуг, авторским договорам, а также являющиеся членами производственных кооперативов (артелей); </w:t>
      </w:r>
    </w:p>
    <w:p w:rsidR="00DF42E8" w:rsidRDefault="00DF42E8" w:rsidP="00DF42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избранные, назначенные или утвержденные на оплачиваемую должность;</w:t>
      </w:r>
    </w:p>
    <w:p w:rsidR="00DF42E8" w:rsidRDefault="00DF42E8" w:rsidP="00DF42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проходящие военную службу, альтернативную гражданскую службу, а также службу в органах внутренних дел, Государственной противопожарной службе, учреждениях и органах уголовно-исполнительной системы, органах принудительного исполнения Российской Федерации; </w:t>
      </w:r>
    </w:p>
    <w:p w:rsidR="00DF42E8" w:rsidRDefault="00DF42E8" w:rsidP="00DF42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обучающиеся по очной форме обучения в организациях, осуществляющих образовательную деятельность, включая обучение по направлению государственной службы занятости населения (далее - органы службы занятости); </w:t>
      </w:r>
    </w:p>
    <w:p w:rsidR="00DF42E8" w:rsidRDefault="00DF42E8" w:rsidP="00DF42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временно отсутствующие на рабочем месте в связи с нетрудоспособностью, отпуском, переподготовкой, повышением квалификации, приостановкой производства, вызванной забастовкой, призывом на военные сборы, привлечением к мероприятиям, связанным с подготовкой к военной службе (альтернативной гражданской службе), исполнением других государственных обязанностей или иными уважительными причинами; </w:t>
      </w:r>
    </w:p>
    <w:p w:rsidR="00DF42E8" w:rsidRDefault="00DF42E8" w:rsidP="00DF42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являющиеся учредителями (участниками) организаций, за исключением учредителей (участников) некоммерческих организаций, организационно-правовая форма которых не предполагает права учредителей (участников) на получение дохода от деятельности этих организаций, включая членов товариществ собственников жилья, а также членов жилищных, жилищно-строительных, гаражных кооперативов и иных специализированных потребительских кооперативов, создаваемых в целях удовлетворения потребностей граждан, которые не получают доход от их деятельности; </w:t>
      </w:r>
    </w:p>
    <w:p w:rsidR="00DF42E8" w:rsidRDefault="00DF42E8" w:rsidP="00DF42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являющиеся членами крестьянского (фермерского) хозяйства;  </w:t>
      </w:r>
    </w:p>
    <w:p w:rsidR="00DF42E8" w:rsidRDefault="00DF42E8" w:rsidP="00DF42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достигшие 16-летнего возраста;</w:t>
      </w:r>
    </w:p>
    <w:p w:rsidR="00DF42E8" w:rsidRDefault="00DF42E8" w:rsidP="00DF42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лицам, которым в соответствии с </w:t>
      </w:r>
      <w:hyperlink r:id="rId7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назначены страховая пенсия по старости (в том числе досрочно) и (или) накопительная пенсия, либо пенсия, предусмотренная пунктом 2 </w:t>
      </w:r>
      <w:hyperlink r:id="rId8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32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Закона, либо пенсия по старости или за выслугу лет по государственному пенсионному обеспечению; </w:t>
      </w:r>
    </w:p>
    <w:p w:rsidR="00DF42E8" w:rsidRDefault="00DF42E8" w:rsidP="00DF42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отказавшиеся в течение 10 дней со дня их регистрации в органах службы занятости в целях поиска подходящей работы от двух вариантов подходящей работы, включая работы временного характера, а впервые ищущие работу (ранее не работавшие) и при этом не имеющие квалификации - в случае двух отказов от профессионального обучения или от предложенной оплачиваемой работы, включая работу временного характера. Гражданину не может быть предложена одна и та же работа (профессиональное обучение и дополнительное профессиональное образование по одной и той же профессии, специальности) дважды; </w:t>
      </w:r>
    </w:p>
    <w:p w:rsidR="00DF42E8" w:rsidRDefault="00DF42E8" w:rsidP="00DF42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явившиеся без уважительных причин в течение 10 дней со дня их регистрации в целях поиска подходящей работы в органы службы занятости для предложения им подходящей работы, а также не явившиеся в срок, установленный органами службы занятости для регистрации их в качестве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безработных;</w:t>
      </w:r>
    </w:p>
    <w:p w:rsidR="00DF42E8" w:rsidRDefault="00DF42E8" w:rsidP="00DF42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осужденные по решению суда к исправительным работам, а также к наказанию в виде лишения свободы.</w:t>
      </w:r>
    </w:p>
    <w:p w:rsidR="00DF42E8" w:rsidRDefault="00DF42E8" w:rsidP="00DF42E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примеру, подлежит привлечению к уголовной ответственности по ч. 1 ст. 159.2 УК РФ лицо, которое было признано безработным с назначением пособия по безработице, впоследствии трудоустроилось, однако в Центр занятости населения об этом не сообщило, продолжая получать пособие по безработице в этом учреждении.</w:t>
      </w:r>
    </w:p>
    <w:p w:rsidR="00DF42E8" w:rsidRDefault="00DF42E8" w:rsidP="00DF42E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2021 г.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Купинском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районном суде (Чистоозерное присутствие) по ч.1 ст. 159.2 УК РФ было рассмотрено 1 уголовное дело, постановлен обвинительный приговор.</w:t>
      </w:r>
    </w:p>
    <w:p w:rsidR="00DF42E8" w:rsidRDefault="00DF42E8" w:rsidP="00DF42E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Необходимо помнить, что в случае получения выплат, по которым предусмотрены обстоятельства, влекущие утрату права на их получение, следует своевременно сообщить эти сведения, во избежание привлечения к уголовной ответственности.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F42E8" w:rsidRDefault="00DF42E8" w:rsidP="00DF42E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42E8" w:rsidRDefault="00DF42E8" w:rsidP="00DF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Заместитель прокурора Чистоозерного района                            Г.А.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Анцибор</w:t>
      </w:r>
      <w:proofErr w:type="spellEnd"/>
    </w:p>
    <w:p w:rsidR="00DF42E8" w:rsidRDefault="00DF42E8" w:rsidP="00DF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42E8" w:rsidRDefault="00DF42E8" w:rsidP="00DF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19A4" w:rsidRDefault="000419A4" w:rsidP="000419A4">
      <w:pPr>
        <w:pStyle w:val="1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ПРЕСС-РЕЛИЗ</w:t>
      </w:r>
    </w:p>
    <w:p w:rsidR="000419A4" w:rsidRDefault="000419A4" w:rsidP="000419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9A4" w:rsidRPr="000419A4" w:rsidRDefault="000419A4" w:rsidP="000419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9A4">
        <w:rPr>
          <w:rFonts w:ascii="Times New Roman" w:hAnsi="Times New Roman" w:cs="Times New Roman"/>
          <w:b/>
          <w:sz w:val="32"/>
          <w:szCs w:val="32"/>
        </w:rPr>
        <w:t>В Кадастровой палате по Новосибирской области рассказали о снятии объектов капитального строительства с кадастрового учёта</w:t>
      </w:r>
    </w:p>
    <w:p w:rsidR="000419A4" w:rsidRPr="000419A4" w:rsidRDefault="000419A4" w:rsidP="000419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19A4">
        <w:rPr>
          <w:rFonts w:ascii="Times New Roman" w:hAnsi="Times New Roman" w:cs="Times New Roman"/>
          <w:b/>
          <w:sz w:val="32"/>
          <w:szCs w:val="32"/>
        </w:rPr>
        <w:t>19 мая в Кадастровой палате по Новосибирской области прошла горячая линия по вопросам снятия объектов капитального строительства с кадастрового учёта. Эксперты ответили на вопросы жителей региона и напомнили о порядке проведения данной процедуры.</w:t>
      </w:r>
    </w:p>
    <w:p w:rsidR="000419A4" w:rsidRDefault="000419A4" w:rsidP="00041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на территории Новосибирской области с государственного кадастрового учёта снято более пяти тысяч объектов капитального строительства.</w:t>
      </w:r>
    </w:p>
    <w:p w:rsidR="000419A4" w:rsidRPr="002E5214" w:rsidRDefault="000419A4" w:rsidP="00041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214">
        <w:rPr>
          <w:rFonts w:ascii="Times New Roman" w:hAnsi="Times New Roman" w:cs="Times New Roman"/>
          <w:sz w:val="28"/>
          <w:szCs w:val="28"/>
        </w:rPr>
        <w:t>Если дом, здание или сооружение является полностью или частично разрушенным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E5214">
        <w:rPr>
          <w:rFonts w:ascii="Times New Roman" w:hAnsi="Times New Roman" w:cs="Times New Roman"/>
          <w:sz w:val="28"/>
          <w:szCs w:val="28"/>
        </w:rPr>
        <w:t xml:space="preserve"> не подлежит восстановлению</w:t>
      </w:r>
      <w:r>
        <w:rPr>
          <w:rFonts w:ascii="Times New Roman" w:hAnsi="Times New Roman" w:cs="Times New Roman"/>
          <w:sz w:val="28"/>
          <w:szCs w:val="28"/>
        </w:rPr>
        <w:t xml:space="preserve"> – объект необходимо снять с</w:t>
      </w:r>
      <w:r w:rsidRPr="002E5214">
        <w:rPr>
          <w:rFonts w:ascii="Times New Roman" w:hAnsi="Times New Roman" w:cs="Times New Roman"/>
          <w:sz w:val="28"/>
          <w:szCs w:val="28"/>
        </w:rPr>
        <w:t xml:space="preserve"> кадастрового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E5214">
        <w:rPr>
          <w:rFonts w:ascii="Times New Roman" w:hAnsi="Times New Roman" w:cs="Times New Roman"/>
          <w:sz w:val="28"/>
          <w:szCs w:val="28"/>
        </w:rPr>
        <w:t xml:space="preserve">та. В результате данной процедуры в Единый </w:t>
      </w:r>
      <w:r w:rsidRPr="002E5214">
        <w:rPr>
          <w:rFonts w:ascii="Times New Roman" w:hAnsi="Times New Roman" w:cs="Times New Roman"/>
          <w:sz w:val="28"/>
          <w:szCs w:val="28"/>
        </w:rPr>
        <w:lastRenderedPageBreak/>
        <w:t>государственный реестр недвижимости (ЕГРН) вносится запись о прекращении существования объекта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и прав на него</w:t>
      </w:r>
      <w:r w:rsidRPr="002E52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внесении изменений с</w:t>
      </w:r>
      <w:r w:rsidRPr="002E5214">
        <w:rPr>
          <w:rFonts w:ascii="Times New Roman" w:hAnsi="Times New Roman" w:cs="Times New Roman"/>
          <w:sz w:val="28"/>
          <w:szCs w:val="28"/>
        </w:rPr>
        <w:t xml:space="preserve">обственник больше не несёт ответственности за </w:t>
      </w:r>
      <w:r>
        <w:rPr>
          <w:rFonts w:ascii="Times New Roman" w:hAnsi="Times New Roman" w:cs="Times New Roman"/>
          <w:sz w:val="28"/>
          <w:szCs w:val="28"/>
        </w:rPr>
        <w:t xml:space="preserve">принадлежавшее ему </w:t>
      </w:r>
      <w:r w:rsidRPr="002E5214">
        <w:rPr>
          <w:rFonts w:ascii="Times New Roman" w:hAnsi="Times New Roman" w:cs="Times New Roman"/>
          <w:sz w:val="28"/>
          <w:szCs w:val="28"/>
        </w:rPr>
        <w:t>имущество и освобождается от уплаты налогов.</w:t>
      </w:r>
    </w:p>
    <w:p w:rsidR="000419A4" w:rsidRDefault="000419A4" w:rsidP="00041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FB">
        <w:rPr>
          <w:rFonts w:ascii="Times New Roman" w:hAnsi="Times New Roman" w:cs="Times New Roman"/>
          <w:sz w:val="28"/>
          <w:szCs w:val="28"/>
        </w:rPr>
        <w:t>Процедура снятия с кадастрового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97BFB">
        <w:rPr>
          <w:rFonts w:ascii="Times New Roman" w:hAnsi="Times New Roman" w:cs="Times New Roman"/>
          <w:sz w:val="28"/>
          <w:szCs w:val="28"/>
        </w:rPr>
        <w:t xml:space="preserve">та проводится только в случае фактического необратимого прекращения существования недвижимости.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97BFB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 xml:space="preserve">снятия с учёта объекта капитального строительства нужны следующие документы: акт обследования; документ, удостоверяющий личность заявителя; судебное решение в случае снятия объекта с учёта по решению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суда;  </w:t>
      </w:r>
      <w:r w:rsidRPr="00A9557C">
        <w:rPr>
          <w:rFonts w:ascii="Times New Roman" w:hAnsi="Times New Roman" w:cs="Times New Roman"/>
          <w:sz w:val="28"/>
          <w:szCs w:val="28"/>
        </w:rPr>
        <w:t>правоустанавливающие</w:t>
      </w:r>
      <w:proofErr w:type="gramEnd"/>
      <w:r w:rsidRPr="00A9557C">
        <w:rPr>
          <w:rFonts w:ascii="Times New Roman" w:hAnsi="Times New Roman" w:cs="Times New Roman"/>
          <w:sz w:val="28"/>
          <w:szCs w:val="28"/>
        </w:rPr>
        <w:t xml:space="preserve"> документы на объект, если права на объект не зарегистрированы в ЕГРН.</w:t>
      </w:r>
    </w:p>
    <w:p w:rsidR="000419A4" w:rsidRDefault="000419A4" w:rsidP="00041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FB">
        <w:rPr>
          <w:rFonts w:ascii="Times New Roman" w:hAnsi="Times New Roman" w:cs="Times New Roman"/>
          <w:sz w:val="28"/>
          <w:szCs w:val="28"/>
        </w:rPr>
        <w:t xml:space="preserve">Для оформления акта обследования </w:t>
      </w:r>
      <w:r>
        <w:rPr>
          <w:rFonts w:ascii="Times New Roman" w:hAnsi="Times New Roman" w:cs="Times New Roman"/>
          <w:sz w:val="28"/>
          <w:szCs w:val="28"/>
        </w:rPr>
        <w:t xml:space="preserve">собственнику </w:t>
      </w:r>
      <w:r w:rsidRPr="00F97BFB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обратиться к кадастровому инженеру, который</w:t>
      </w:r>
      <w:r w:rsidRPr="00F97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указать в документе</w:t>
      </w:r>
      <w:r w:rsidRPr="00F97BFB">
        <w:rPr>
          <w:rFonts w:ascii="Times New Roman" w:hAnsi="Times New Roman" w:cs="Times New Roman"/>
          <w:sz w:val="28"/>
          <w:szCs w:val="28"/>
        </w:rPr>
        <w:t xml:space="preserve"> факт </w:t>
      </w:r>
      <w:r>
        <w:rPr>
          <w:rFonts w:ascii="Times New Roman" w:hAnsi="Times New Roman" w:cs="Times New Roman"/>
          <w:sz w:val="28"/>
          <w:szCs w:val="28"/>
        </w:rPr>
        <w:t>прекращения существования</w:t>
      </w:r>
      <w:r w:rsidRPr="00F97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объекта. Для кадастрового инженера обязательно </w:t>
      </w:r>
      <w:r w:rsidRPr="002867F5">
        <w:rPr>
          <w:rFonts w:ascii="Times New Roman" w:hAnsi="Times New Roman" w:cs="Times New Roman"/>
          <w:color w:val="000000"/>
          <w:sz w:val="28"/>
          <w:szCs w:val="28"/>
        </w:rPr>
        <w:t>членство в саморегулируемой организации и наличие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действующего</w:t>
      </w:r>
      <w:r w:rsidRPr="002867F5"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квалификационного аттестата.</w:t>
      </w:r>
      <w:r>
        <w:rPr>
          <w:color w:val="000000"/>
        </w:rPr>
        <w:t xml:space="preserve"> </w:t>
      </w:r>
      <w:r w:rsidRPr="002867F5">
        <w:rPr>
          <w:rFonts w:ascii="Times New Roman" w:hAnsi="Times New Roman" w:cs="Times New Roman"/>
          <w:color w:val="000000"/>
          <w:sz w:val="28"/>
          <w:szCs w:val="28"/>
        </w:rPr>
        <w:t>Проверить информацию о специалист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86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получить сведения о результатах его профессиональной деятельности </w:t>
      </w:r>
      <w:r w:rsidRPr="002867F5">
        <w:rPr>
          <w:rFonts w:ascii="Times New Roman" w:hAnsi="Times New Roman" w:cs="Times New Roman"/>
          <w:color w:val="000000"/>
          <w:sz w:val="28"/>
          <w:szCs w:val="28"/>
        </w:rPr>
        <w:t xml:space="preserve">можно с помощью электронного </w:t>
      </w:r>
      <w:hyperlink r:id="rId9" w:history="1">
        <w:r w:rsidRPr="002867F5">
          <w:rPr>
            <w:rStyle w:val="a4"/>
            <w:rFonts w:ascii="Times New Roman" w:hAnsi="Times New Roman" w:cs="Times New Roman"/>
            <w:sz w:val="28"/>
            <w:szCs w:val="28"/>
          </w:rPr>
          <w:t>сервиса</w:t>
        </w:r>
      </w:hyperlink>
      <w:r w:rsidRPr="002867F5">
        <w:rPr>
          <w:rFonts w:ascii="Times New Roman" w:hAnsi="Times New Roman" w:cs="Times New Roman"/>
          <w:color w:val="000000"/>
          <w:sz w:val="28"/>
          <w:szCs w:val="28"/>
        </w:rPr>
        <w:t xml:space="preserve"> «Реестр кадастровых инженеров» на официальном сайте </w:t>
      </w:r>
      <w:hyperlink r:id="rId10" w:history="1">
        <w:proofErr w:type="spellStart"/>
        <w:r w:rsidRPr="002867F5">
          <w:rPr>
            <w:rStyle w:val="a4"/>
            <w:rFonts w:ascii="Times New Roman" w:hAnsi="Times New Roman" w:cs="Times New Roman"/>
            <w:sz w:val="28"/>
            <w:szCs w:val="28"/>
          </w:rPr>
          <w:t>Росреестра</w:t>
        </w:r>
        <w:proofErr w:type="spellEnd"/>
      </w:hyperlink>
      <w:r w:rsidRPr="002867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19A4" w:rsidRDefault="000419A4" w:rsidP="00041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2A24">
        <w:rPr>
          <w:rFonts w:ascii="Times New Roman" w:hAnsi="Times New Roman" w:cs="Times New Roman"/>
          <w:i/>
          <w:sz w:val="28"/>
          <w:szCs w:val="28"/>
        </w:rPr>
        <w:t xml:space="preserve">Вместе с документами в офисе МФЦ или на сайте </w:t>
      </w:r>
      <w:proofErr w:type="spellStart"/>
      <w:r w:rsidRPr="00C12A24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C12A2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граждане подают</w:t>
      </w:r>
      <w:r w:rsidRPr="00C12A24">
        <w:rPr>
          <w:rFonts w:ascii="Times New Roman" w:hAnsi="Times New Roman" w:cs="Times New Roman"/>
          <w:i/>
          <w:sz w:val="28"/>
          <w:szCs w:val="28"/>
        </w:rPr>
        <w:t xml:space="preserve"> заявление о снятии объекта с кадастрового учёта. Если права на объект недвижимости зарегистрированы в ЕГРН, заявление пода</w:t>
      </w:r>
      <w:r>
        <w:rPr>
          <w:rFonts w:ascii="Times New Roman" w:hAnsi="Times New Roman" w:cs="Times New Roman"/>
          <w:i/>
          <w:sz w:val="28"/>
          <w:szCs w:val="28"/>
        </w:rPr>
        <w:t>ё</w:t>
      </w:r>
      <w:r w:rsidRPr="00C12A24">
        <w:rPr>
          <w:rFonts w:ascii="Times New Roman" w:hAnsi="Times New Roman" w:cs="Times New Roman"/>
          <w:i/>
          <w:sz w:val="28"/>
          <w:szCs w:val="28"/>
        </w:rPr>
        <w:t>тся одновременно на снятие с кадастрового учёта и регистрацию прекращения права собств</w:t>
      </w:r>
      <w:r>
        <w:rPr>
          <w:rFonts w:ascii="Times New Roman" w:hAnsi="Times New Roman" w:cs="Times New Roman"/>
          <w:i/>
          <w:sz w:val="28"/>
          <w:szCs w:val="28"/>
        </w:rPr>
        <w:t xml:space="preserve">енности. </w:t>
      </w:r>
      <w:r w:rsidRPr="00C12A24">
        <w:rPr>
          <w:rFonts w:ascii="Times New Roman" w:hAnsi="Times New Roman" w:cs="Times New Roman"/>
          <w:i/>
          <w:sz w:val="28"/>
          <w:szCs w:val="28"/>
        </w:rPr>
        <w:t>Обратиться с заявлением может собственник объекта или земельного участка, на котором он был расположен, либо законный представитель собственника на основании нотариальной доверенности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», – </w:t>
      </w:r>
      <w:r w:rsidRPr="00C12A24">
        <w:rPr>
          <w:rFonts w:ascii="Times New Roman" w:hAnsi="Times New Roman" w:cs="Times New Roman"/>
          <w:sz w:val="28"/>
          <w:szCs w:val="28"/>
        </w:rPr>
        <w:t xml:space="preserve">поясняет </w:t>
      </w:r>
      <w:proofErr w:type="spellStart"/>
      <w:r w:rsidRPr="00C12A24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C12A24">
        <w:rPr>
          <w:rFonts w:ascii="Times New Roman" w:hAnsi="Times New Roman" w:cs="Times New Roman"/>
          <w:b/>
          <w:sz w:val="28"/>
          <w:szCs w:val="28"/>
        </w:rPr>
        <w:t>. начальника отдела по учёту объектов капитального строительства Кадастровой палаты по Новосибирской области Ульяна Рыбина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9A4" w:rsidRDefault="000419A4" w:rsidP="00041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7C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проведения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9557C">
        <w:rPr>
          <w:rFonts w:ascii="Times New Roman" w:hAnsi="Times New Roman" w:cs="Times New Roman"/>
          <w:sz w:val="28"/>
          <w:szCs w:val="28"/>
        </w:rPr>
        <w:t>тно-регистрационных действий выда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9557C">
        <w:rPr>
          <w:rFonts w:ascii="Times New Roman" w:hAnsi="Times New Roman" w:cs="Times New Roman"/>
          <w:sz w:val="28"/>
          <w:szCs w:val="28"/>
        </w:rPr>
        <w:t>тся выписка из ЕГРН, содержащая сведения о прекращении существования объекта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9557C">
        <w:rPr>
          <w:rFonts w:ascii="Times New Roman" w:hAnsi="Times New Roman" w:cs="Times New Roman"/>
          <w:sz w:val="28"/>
          <w:szCs w:val="28"/>
        </w:rPr>
        <w:t xml:space="preserve"> прав на </w:t>
      </w:r>
      <w:r>
        <w:rPr>
          <w:rFonts w:ascii="Times New Roman" w:hAnsi="Times New Roman" w:cs="Times New Roman"/>
          <w:sz w:val="28"/>
          <w:szCs w:val="28"/>
        </w:rPr>
        <w:t>него</w:t>
      </w:r>
      <w:r w:rsidRPr="00A9557C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97BFB">
        <w:rPr>
          <w:rFonts w:ascii="Times New Roman" w:hAnsi="Times New Roman" w:cs="Times New Roman"/>
          <w:sz w:val="28"/>
          <w:szCs w:val="28"/>
        </w:rPr>
        <w:t>а снятие объекта капитального строительства с кадастрового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97BFB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97BFB">
        <w:rPr>
          <w:rFonts w:ascii="Times New Roman" w:hAnsi="Times New Roman" w:cs="Times New Roman"/>
          <w:sz w:val="28"/>
          <w:szCs w:val="28"/>
        </w:rPr>
        <w:t>осударственная пошлина не взимается.</w:t>
      </w:r>
    </w:p>
    <w:p w:rsidR="000419A4" w:rsidRDefault="000419A4" w:rsidP="00041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A4" w:rsidRDefault="000419A4" w:rsidP="00041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E522D6">
          <w:rPr>
            <w:rStyle w:val="a4"/>
            <w:rFonts w:ascii="Times New Roman" w:hAnsi="Times New Roman" w:cs="Times New Roman"/>
            <w:sz w:val="28"/>
            <w:szCs w:val="28"/>
          </w:rPr>
          <w:t>https://kadastr.ru/magazine/news/v-kadastrovoy-palate-po-novosibirskoy-oblasti-rasskazali-o-snyatii-obektov-kapitalnogo-stroitelstva-/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19A4" w:rsidRDefault="000419A4" w:rsidP="00041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A4" w:rsidRPr="000419A4" w:rsidRDefault="000419A4" w:rsidP="00041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419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Как зарегистрировать право собственности или совершить сделку с недвижимостью?</w:t>
      </w:r>
    </w:p>
    <w:p w:rsidR="000419A4" w:rsidRPr="003F2430" w:rsidRDefault="000419A4" w:rsidP="00041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419A4" w:rsidRPr="003F2430" w:rsidRDefault="000419A4" w:rsidP="00041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гражданин имеет право стать полноправным владельцем объекта недвижимости. Но для этого необходимо зарегистрировать свое право в установленном порядке. И здесь при регистрации права собственности на недвижимость, могут возникнуть огромное количество вопросов и ситуаций, которые не являются стандартными. </w:t>
      </w:r>
    </w:p>
    <w:p w:rsidR="000419A4" w:rsidRPr="003F2430" w:rsidRDefault="000419A4" w:rsidP="00041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зарегистрировать свои права,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сделки</w:t>
      </w:r>
      <w:r w:rsidRPr="003F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gramStart"/>
      <w:r w:rsidRPr="003F24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либо</w:t>
      </w:r>
      <w:proofErr w:type="gramEnd"/>
      <w:r w:rsidRPr="003F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проблем?!</w:t>
      </w:r>
    </w:p>
    <w:p w:rsidR="000419A4" w:rsidRPr="003F2430" w:rsidRDefault="000419A4" w:rsidP="00041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представляемых в регистрирующий орган, порядок действий определен положениями Федерального закона от 13.07.2015 № 218-ФЗ «О государственной регистрации недвижимости».</w:t>
      </w:r>
    </w:p>
    <w:p w:rsidR="000419A4" w:rsidRPr="003F2430" w:rsidRDefault="000419A4" w:rsidP="00041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регистрация права собственности на недвижимое имущество представляет собой юридический акт признания и подтверждения возникновения, изменения, перехода, прекращения права определенного лица на недвижимое имущество или ограничения такого права и обременения объекта. </w:t>
      </w:r>
      <w:r w:rsidRPr="003F2430">
        <w:rPr>
          <w:rStyle w:val="blk"/>
          <w:sz w:val="24"/>
          <w:szCs w:val="24"/>
        </w:rPr>
        <w:t>Государственный кадастровый учет, государственная регистрация прав, ведение Единого государственного реестра недвижимости осуществляются уполномоченным Правительством Российской Федерации федеральным органом исполнительной власти и его территориальными органами</w:t>
      </w:r>
      <w:r w:rsidRPr="003F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 регистрации прав).</w:t>
      </w:r>
    </w:p>
    <w:p w:rsidR="000419A4" w:rsidRPr="003F2430" w:rsidRDefault="000419A4" w:rsidP="00041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регистрация осуществляется в Едином государственном реестре недвижимости (ЕГРН). Факт государственной регистрации права собственности на недвижимое имущество является единственным доказательством существования зарегистрированного права. Регистрации подлежат право собственности и другие вещные права на объект недвижимого имущества и сделки с ним. Возникает право субъекта на недвижимость только с момента внесения соответствующей записи в ЕГРН. С 15 июля 2016 года результатом регистрации права собственности является выписка из ЕГРН, а также договор с оттисками печатей органа регистрации прав. </w:t>
      </w:r>
    </w:p>
    <w:p w:rsidR="000419A4" w:rsidRPr="003F2430" w:rsidRDefault="000419A4" w:rsidP="00041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0">
        <w:rPr>
          <w:rFonts w:ascii="Times New Roman" w:hAnsi="Times New Roman" w:cs="Times New Roman"/>
          <w:sz w:val="24"/>
          <w:szCs w:val="24"/>
        </w:rPr>
        <w:t xml:space="preserve">Перед заключением сделки советуем </w:t>
      </w:r>
      <w:proofErr w:type="gramStart"/>
      <w:r w:rsidRPr="003F2430">
        <w:rPr>
          <w:rFonts w:ascii="Times New Roman" w:hAnsi="Times New Roman" w:cs="Times New Roman"/>
          <w:sz w:val="24"/>
          <w:szCs w:val="24"/>
        </w:rPr>
        <w:t>покупателю  проверить</w:t>
      </w:r>
      <w:proofErr w:type="gramEnd"/>
      <w:r w:rsidRPr="003F2430">
        <w:rPr>
          <w:rFonts w:ascii="Times New Roman" w:hAnsi="Times New Roman" w:cs="Times New Roman"/>
          <w:sz w:val="24"/>
          <w:szCs w:val="24"/>
        </w:rPr>
        <w:t xml:space="preserve"> – есть ли у продавца законные полномочия для отчуждения недвижимости.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430">
        <w:rPr>
          <w:rFonts w:ascii="Times New Roman" w:hAnsi="Times New Roman" w:cs="Times New Roman"/>
          <w:sz w:val="24"/>
          <w:szCs w:val="24"/>
        </w:rPr>
        <w:t xml:space="preserve">Для этого достаточно запросить выписку из ЕГРН. В ней будет указано, является ли продавец правообладателем, как самостоятельного объекта недвижимости, или владеет недвижимостью на основании права общей долевой собственности. ЕГРН – единственный достоверный источник, содержащий полные сведения об объектах недвижимости и их владельцах. Выписка из ЕГРН является основным документом при покупке любого недвижимого имущества, она подтверждает права собственности на объект недвижимости, а также содержит информацию об аренде, ипотеке, арестах и установленных судом запретах на совершение определенных действий. </w:t>
      </w:r>
    </w:p>
    <w:p w:rsidR="000419A4" w:rsidRPr="003F2430" w:rsidRDefault="000419A4" w:rsidP="00041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документы можно разными путями:</w:t>
      </w:r>
    </w:p>
    <w:p w:rsidR="000419A4" w:rsidRPr="003F2430" w:rsidRDefault="000419A4" w:rsidP="000419A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Лично либо через представителя в отделения МФЦ или </w:t>
      </w:r>
      <w:proofErr w:type="spellStart"/>
      <w:r w:rsidRPr="003F24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3F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независимо от места нахождения объекта согласно перечню подразделений, осуществляющих прием по экстерриториальному принципу, размещенному на сайте </w:t>
      </w:r>
      <w:proofErr w:type="spellStart"/>
      <w:r w:rsidRPr="003F24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3F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уполномоченному лицу </w:t>
      </w:r>
      <w:proofErr w:type="spellStart"/>
      <w:r w:rsidRPr="003F24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3F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выездном приеме. </w:t>
      </w:r>
    </w:p>
    <w:p w:rsidR="000419A4" w:rsidRPr="003F2430" w:rsidRDefault="000419A4" w:rsidP="000419A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почтового отправления с объявленной ценностью при его пересылке, с описью вложения и уведомлением о вручении. При отправке документов по почте подлинность подписи на заявлении должна быть засвидетельствована в нотариальном порядке.</w:t>
      </w:r>
    </w:p>
    <w:p w:rsidR="000419A4" w:rsidRPr="003F2430" w:rsidRDefault="000419A4" w:rsidP="000419A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посредством портала «</w:t>
      </w:r>
      <w:proofErr w:type="spellStart"/>
      <w:r w:rsidRPr="003F24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3F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сайта </w:t>
      </w:r>
      <w:proofErr w:type="spellStart"/>
      <w:r w:rsidRPr="003F24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3F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Документы, представляемые в электронной форме, должны быть заверены усиленной квалифицированной электронной подписью (УКЭП) заявителя. </w:t>
      </w:r>
    </w:p>
    <w:p w:rsidR="000419A4" w:rsidRPr="003F2430" w:rsidRDefault="000419A4" w:rsidP="00041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регистрации прав осуществляет регистрацию недвижимости на основании: </w:t>
      </w:r>
    </w:p>
    <w:p w:rsidR="000419A4" w:rsidRPr="003F2430" w:rsidRDefault="000419A4" w:rsidP="00041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заявления о государственной регистрации;</w:t>
      </w:r>
    </w:p>
    <w:p w:rsidR="000419A4" w:rsidRPr="003F2430" w:rsidRDefault="000419A4" w:rsidP="00041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договора или иного правоустанавливающего документа; </w:t>
      </w:r>
    </w:p>
    <w:p w:rsidR="000419A4" w:rsidRPr="003F2430" w:rsidRDefault="000419A4" w:rsidP="00041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определенных случаях – на основании решения суда.</w:t>
      </w:r>
    </w:p>
    <w:p w:rsidR="000419A4" w:rsidRPr="003F2430" w:rsidRDefault="000419A4" w:rsidP="00041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права собственности на недвижимость состоит из трех этапов: </w:t>
      </w:r>
    </w:p>
    <w:p w:rsidR="000419A4" w:rsidRPr="003F2430" w:rsidRDefault="000419A4" w:rsidP="00041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документов; </w:t>
      </w:r>
    </w:p>
    <w:p w:rsidR="000419A4" w:rsidRPr="003F2430" w:rsidRDefault="000419A4" w:rsidP="00041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подача их регистратору; </w:t>
      </w:r>
    </w:p>
    <w:p w:rsidR="000419A4" w:rsidRPr="003F2430" w:rsidRDefault="000419A4" w:rsidP="00041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получение выписки. </w:t>
      </w:r>
    </w:p>
    <w:p w:rsidR="000419A4" w:rsidRPr="003F2430" w:rsidRDefault="000419A4" w:rsidP="00041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регистрация недвижимости не может быть осуществлена и регистрирующий орган принимает решение о приостановлении государственной регистрации, он уведомляет об этом заявителя. В уведомлении поясняют, в чем причина приостановки. Срок приостановки составляет 3 месяца с момента принятия решения. Заявителю необходимо представить недостающие документы для завершения процедуры регистрации недвижимости. </w:t>
      </w:r>
      <w:r w:rsidRPr="003F2430">
        <w:rPr>
          <w:rFonts w:ascii="Times New Roman" w:hAnsi="Times New Roman" w:cs="Times New Roman"/>
          <w:sz w:val="24"/>
          <w:szCs w:val="24"/>
        </w:rPr>
        <w:t>Если по истечении предоставленного времени заявитель не сможет донести нужных документов или разрешить проблемную ситуацию, в государственной регистрации откажут.</w:t>
      </w:r>
    </w:p>
    <w:p w:rsidR="000419A4" w:rsidRPr="003F2430" w:rsidRDefault="000419A4" w:rsidP="00041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с решением регистрирующего органа, его можно обжаловать в судебном порядке. </w:t>
      </w:r>
    </w:p>
    <w:p w:rsidR="00DF42E8" w:rsidRDefault="00DF42E8" w:rsidP="00DF4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42E8" w:rsidRDefault="00DF42E8" w:rsidP="00DF4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2E8" w:rsidRDefault="00DF42E8" w:rsidP="00DF42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************************************************************************</w:t>
      </w:r>
    </w:p>
    <w:p w:rsidR="00DF42E8" w:rsidRDefault="00DF42E8" w:rsidP="00DF42E8">
      <w:pPr>
        <w:tabs>
          <w:tab w:val="left" w:pos="11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DF42E8" w:rsidRDefault="00DF42E8" w:rsidP="00DF42E8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                </w:t>
      </w:r>
    </w:p>
    <w:p w:rsidR="00DF42E8" w:rsidRDefault="00DF42E8" w:rsidP="00DF42E8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********************************************************</w:t>
      </w:r>
    </w:p>
    <w:p w:rsidR="00DF42E8" w:rsidRDefault="00DF42E8" w:rsidP="00DF42E8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DF42E8" w:rsidRDefault="00DF42E8" w:rsidP="00DF42E8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******************************************     </w:t>
      </w:r>
    </w:p>
    <w:p w:rsidR="00DF42E8" w:rsidRDefault="00DF42E8" w:rsidP="00DF42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4734"/>
      </w:tblGrid>
      <w:tr w:rsidR="00DF42E8" w:rsidTr="000F2EE9">
        <w:trPr>
          <w:trHeight w:val="2867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E8" w:rsidRDefault="00DF42E8" w:rsidP="000F2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Учредитель:</w:t>
            </w:r>
          </w:p>
          <w:p w:rsidR="00DF42E8" w:rsidRDefault="00DF42E8" w:rsidP="000F2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МО Барабо-Юдинского</w:t>
            </w:r>
          </w:p>
          <w:p w:rsidR="00DF42E8" w:rsidRDefault="00DF42E8" w:rsidP="000F2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 Чистоозерного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  <w:p w:rsidR="00DF42E8" w:rsidRDefault="00DF42E8" w:rsidP="000F2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E8" w:rsidRDefault="00DF42E8" w:rsidP="000F2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Наш адрес: 632701 Новосибирская область Чистоозерный район</w:t>
            </w:r>
          </w:p>
          <w:p w:rsidR="00DF42E8" w:rsidRDefault="00DF42E8" w:rsidP="000F2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село Барабо-Юдино ул. Зеленая 4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 (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383-68) 93-237</w:t>
            </w:r>
          </w:p>
          <w:p w:rsidR="00DF42E8" w:rsidRDefault="00DF42E8" w:rsidP="000F2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факс (383-68) 93-237</w:t>
            </w:r>
          </w:p>
          <w:p w:rsidR="00DF42E8" w:rsidRDefault="00DF42E8" w:rsidP="000F2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F42E8" w:rsidRDefault="00DF42E8" w:rsidP="000F2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Редактор: Ванюкова М.С.</w:t>
            </w:r>
          </w:p>
          <w:p w:rsidR="00DF42E8" w:rsidRDefault="00DF42E8" w:rsidP="000F2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секретарь</w:t>
            </w:r>
          </w:p>
          <w:p w:rsidR="00DF42E8" w:rsidRDefault="00DF42E8" w:rsidP="000F2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Родионова В.А.</w:t>
            </w:r>
          </w:p>
          <w:p w:rsidR="00DF42E8" w:rsidRDefault="00DF42E8" w:rsidP="000F2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Тираж 50 экз.</w:t>
            </w:r>
          </w:p>
          <w:p w:rsidR="00DF42E8" w:rsidRDefault="00DF42E8" w:rsidP="000F2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91C94" w:rsidRDefault="00591C94"/>
    <w:sectPr w:rsidR="00591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42EF0"/>
    <w:multiLevelType w:val="hybridMultilevel"/>
    <w:tmpl w:val="DB863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8E"/>
    <w:rsid w:val="000419A4"/>
    <w:rsid w:val="0017428E"/>
    <w:rsid w:val="00591C94"/>
    <w:rsid w:val="00965561"/>
    <w:rsid w:val="00BA5A2C"/>
    <w:rsid w:val="00D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06FC"/>
  <w15:chartTrackingRefBased/>
  <w15:docId w15:val="{A9ED6FAC-9731-4FCF-82C5-D4A6083B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28E"/>
    <w:pPr>
      <w:spacing w:line="252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rsid w:val="00041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42E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419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0419A4"/>
  </w:style>
  <w:style w:type="paragraph" w:styleId="a5">
    <w:name w:val="List Paragraph"/>
    <w:basedOn w:val="a"/>
    <w:uiPriority w:val="34"/>
    <w:qFormat/>
    <w:rsid w:val="000419A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B708C1030228E5FDFDDD388E8F560FB8689BFFEAAAEF045623954EE1C20D93B5CCE071F07624A4D9A75037CF194D081751476F8F9BB8647X7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2B708C1030228E5FDFDDD388E8F560FB8689BFFFADAEF045623954EE1C20D93B5CCE071F07664D429A75037CF194D081751476F8F9BB8647X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F26BC195B2CBC479DA5DB130AB4E2A514BBA87DF75156CA31731280649F9495C8F11001D85888477F3B37FEEs6U0F" TargetMode="External"/><Relationship Id="rId11" Type="http://schemas.openxmlformats.org/officeDocument/2006/relationships/hyperlink" Target="https://kadastr.ru/magazine/news/v-kadastrovoy-palate-po-novosibirskoy-oblasti-rasskazali-o-snyatii-obektov-kapitalnogo-stroitelstva-/" TargetMode="External"/><Relationship Id="rId5" Type="http://schemas.openxmlformats.org/officeDocument/2006/relationships/hyperlink" Target="consultantplus://offline/ref=ECF26BC195B2CBC479DA5DB130AB4E2A5345BD87DE75156CA31731280649F9494E8F490C1F8495867AE6E52EA834E477845695DB01BA8538sEU5F" TargetMode="External"/><Relationship Id="rId10" Type="http://schemas.openxmlformats.org/officeDocument/2006/relationships/hyperlink" Target="https://rosreestr.gov.ru/si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wps/portal/p/cc_ib_portal_services/cc_ib_sro_reest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4690</Words>
  <Characters>26735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2021-05-20T07:16:00Z</dcterms:created>
  <dcterms:modified xsi:type="dcterms:W3CDTF">2021-05-24T09:44:00Z</dcterms:modified>
</cp:coreProperties>
</file>