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1C21" w:rsidRPr="001731C8" w:rsidRDefault="00641C21" w:rsidP="00641C21">
      <w:pPr>
        <w:rPr>
          <w:b/>
        </w:rPr>
      </w:pPr>
    </w:p>
    <w:p w:rsidR="0092226D" w:rsidRDefault="00641C21" w:rsidP="00641C21">
      <w:pPr>
        <w:jc w:val="center"/>
        <w:rPr>
          <w:b/>
        </w:rPr>
      </w:pPr>
      <w:r w:rsidRPr="001731C8">
        <w:rPr>
          <w:b/>
        </w:rPr>
        <w:t xml:space="preserve">АДМИНИСТРАЦИЯ </w:t>
      </w:r>
    </w:p>
    <w:p w:rsidR="00641C21" w:rsidRPr="001731C8" w:rsidRDefault="0092226D" w:rsidP="00641C21">
      <w:pPr>
        <w:jc w:val="center"/>
        <w:rPr>
          <w:b/>
        </w:rPr>
      </w:pPr>
      <w:r>
        <w:rPr>
          <w:b/>
        </w:rPr>
        <w:t>БАРАБО-ЮДИНСКОГО</w:t>
      </w:r>
      <w:r w:rsidR="00641C21" w:rsidRPr="001731C8">
        <w:rPr>
          <w:b/>
        </w:rPr>
        <w:t xml:space="preserve"> СЕЛЬСОВЕТА</w:t>
      </w:r>
    </w:p>
    <w:p w:rsidR="00641C21" w:rsidRPr="001731C8" w:rsidRDefault="00641C21" w:rsidP="00641C21">
      <w:pPr>
        <w:jc w:val="center"/>
        <w:rPr>
          <w:b/>
        </w:rPr>
      </w:pPr>
      <w:r w:rsidRPr="001731C8">
        <w:rPr>
          <w:b/>
        </w:rPr>
        <w:t>ЧИСТООЗЕРНОГО РАЙОНА НОВОСИБИРСКОЙ ОБЛАСТИ</w:t>
      </w:r>
    </w:p>
    <w:p w:rsidR="00641C21" w:rsidRPr="001731C8" w:rsidRDefault="00641C21" w:rsidP="00641C21">
      <w:pPr>
        <w:jc w:val="center"/>
        <w:rPr>
          <w:b/>
        </w:rPr>
      </w:pPr>
    </w:p>
    <w:p w:rsidR="00641C21" w:rsidRPr="001731C8" w:rsidRDefault="00641C21" w:rsidP="00641C21">
      <w:pPr>
        <w:jc w:val="center"/>
        <w:rPr>
          <w:b/>
        </w:rPr>
      </w:pPr>
    </w:p>
    <w:p w:rsidR="00641C21" w:rsidRPr="001731C8" w:rsidRDefault="00641C21" w:rsidP="00641C21">
      <w:pPr>
        <w:jc w:val="center"/>
        <w:rPr>
          <w:b/>
        </w:rPr>
      </w:pPr>
      <w:r w:rsidRPr="001731C8">
        <w:rPr>
          <w:b/>
        </w:rPr>
        <w:t>ПОСТАНОВЛЕНИЕ</w:t>
      </w:r>
    </w:p>
    <w:p w:rsidR="00641C21" w:rsidRPr="001731C8" w:rsidRDefault="00641C21" w:rsidP="00641C21">
      <w:pPr>
        <w:jc w:val="center"/>
        <w:rPr>
          <w:b/>
        </w:rPr>
      </w:pPr>
    </w:p>
    <w:p w:rsidR="00641C21" w:rsidRPr="001731C8" w:rsidRDefault="00641C21" w:rsidP="00641C21">
      <w:pPr>
        <w:jc w:val="center"/>
        <w:rPr>
          <w:b/>
        </w:rPr>
      </w:pPr>
    </w:p>
    <w:p w:rsidR="00641C21" w:rsidRDefault="00641C21" w:rsidP="00641C21">
      <w:pPr>
        <w:jc w:val="center"/>
      </w:pPr>
      <w:r w:rsidRPr="001731C8">
        <w:t xml:space="preserve">от </w:t>
      </w:r>
      <w:r w:rsidR="0092226D">
        <w:t>22.08</w:t>
      </w:r>
      <w:r w:rsidR="00AD569E">
        <w:t xml:space="preserve">.2019  </w:t>
      </w:r>
      <w:r>
        <w:t xml:space="preserve"> № </w:t>
      </w:r>
      <w:r w:rsidR="0092226D">
        <w:t>46</w:t>
      </w:r>
    </w:p>
    <w:p w:rsidR="00642C0F" w:rsidRPr="00642C0F" w:rsidRDefault="00642C0F" w:rsidP="00641C21"/>
    <w:p w:rsidR="00642C0F" w:rsidRDefault="00642C0F" w:rsidP="00642C0F">
      <w:r>
        <w:t xml:space="preserve">                                                                                                     </w:t>
      </w:r>
    </w:p>
    <w:p w:rsidR="00642C0F" w:rsidRDefault="00642C0F" w:rsidP="00642C0F">
      <w:pPr>
        <w:jc w:val="center"/>
        <w:rPr>
          <w:szCs w:val="20"/>
        </w:rPr>
      </w:pPr>
      <w:r>
        <w:rPr>
          <w:szCs w:val="20"/>
        </w:rPr>
        <w:t>О мерах по реализации Указа Президента Российской Федерации от 14.06.2012 № 851 «О порядке установления уровней террористической опасности,  предусматривающих принятие дополнительных мер по обеспечению безопасности личности, общества и государства»</w:t>
      </w:r>
    </w:p>
    <w:p w:rsidR="00642C0F" w:rsidRDefault="00642C0F" w:rsidP="00642C0F">
      <w:pPr>
        <w:jc w:val="both"/>
      </w:pPr>
      <w:r>
        <w:t xml:space="preserve">            </w:t>
      </w:r>
    </w:p>
    <w:p w:rsidR="00642C0F" w:rsidRDefault="00642C0F" w:rsidP="00642C0F">
      <w:pPr>
        <w:pStyle w:val="a3"/>
        <w:ind w:left="0"/>
      </w:pPr>
      <w:r>
        <w:t xml:space="preserve">        </w:t>
      </w:r>
      <w:r>
        <w:rPr>
          <w:szCs w:val="28"/>
        </w:rPr>
        <w:t xml:space="preserve">В целях реализации </w:t>
      </w:r>
      <w:r>
        <w:t xml:space="preserve">Указа Президента Российской Федерации от 14.06.2012 №851 «О порядке установления уровней террористической опасности, </w:t>
      </w:r>
      <w:r>
        <w:rPr>
          <w:szCs w:val="28"/>
        </w:rPr>
        <w:t xml:space="preserve"> </w:t>
      </w:r>
      <w:r>
        <w:t xml:space="preserve">предусматривающих принятие дополнительных мер по обеспечению безопасности личности, общества и государства» и организации деятельности по противодействию совершению террористических актов на территории </w:t>
      </w:r>
      <w:r w:rsidR="0092226D">
        <w:t>Барабо-Юдинского</w:t>
      </w:r>
      <w:r w:rsidR="00AE61B9">
        <w:t xml:space="preserve">  сельсовета  Чистоозерного  </w:t>
      </w:r>
      <w:r>
        <w:t xml:space="preserve">района Новосибирской области,  </w:t>
      </w:r>
    </w:p>
    <w:p w:rsidR="00642C0F" w:rsidRDefault="00642C0F" w:rsidP="00642C0F">
      <w:pPr>
        <w:pStyle w:val="a3"/>
        <w:ind w:left="0" w:firstLine="708"/>
      </w:pPr>
      <w:r>
        <w:t>ПОСТАНОВЛЯЮ:</w:t>
      </w:r>
    </w:p>
    <w:p w:rsidR="00642C0F" w:rsidRDefault="00642C0F" w:rsidP="00642C0F">
      <w:pPr>
        <w:pStyle w:val="a5"/>
        <w:numPr>
          <w:ilvl w:val="0"/>
          <w:numId w:val="1"/>
        </w:numPr>
        <w:ind w:left="0" w:firstLine="720"/>
        <w:jc w:val="both"/>
        <w:rPr>
          <w:szCs w:val="28"/>
        </w:rPr>
      </w:pPr>
      <w:r>
        <w:rPr>
          <w:szCs w:val="28"/>
        </w:rPr>
        <w:t xml:space="preserve">Утвердить прилагаемые: </w:t>
      </w:r>
    </w:p>
    <w:p w:rsidR="0092226D" w:rsidRPr="0092226D" w:rsidRDefault="00642C0F" w:rsidP="00642C0F">
      <w:pPr>
        <w:pStyle w:val="a5"/>
        <w:numPr>
          <w:ilvl w:val="1"/>
          <w:numId w:val="1"/>
        </w:numPr>
        <w:ind w:left="0" w:firstLine="709"/>
        <w:jc w:val="both"/>
        <w:rPr>
          <w:szCs w:val="28"/>
        </w:rPr>
      </w:pPr>
      <w:r>
        <w:rPr>
          <w:szCs w:val="28"/>
        </w:rPr>
        <w:t xml:space="preserve">Порядок действий Главы </w:t>
      </w:r>
      <w:r w:rsidR="0092226D">
        <w:rPr>
          <w:szCs w:val="28"/>
        </w:rPr>
        <w:t xml:space="preserve">Барабо-Юдинского </w:t>
      </w:r>
      <w:r w:rsidR="00AE61B9">
        <w:rPr>
          <w:szCs w:val="28"/>
        </w:rPr>
        <w:t xml:space="preserve">сельсовета  Чистоозерного  </w:t>
      </w:r>
      <w:r>
        <w:rPr>
          <w:szCs w:val="28"/>
        </w:rPr>
        <w:t xml:space="preserve"> района Новосибирской области  по реализации </w:t>
      </w:r>
      <w:r>
        <w:t xml:space="preserve">Указа Президента Российской Федерации от 14.06.2012 № 851 «О порядке установления уровней террористической опасности, предусматривающих принятие дополнительных мер по обеспечению безопасности личности, общества и государства» </w:t>
      </w:r>
    </w:p>
    <w:p w:rsidR="00642C0F" w:rsidRPr="0092226D" w:rsidRDefault="00642C0F" w:rsidP="0092226D">
      <w:pPr>
        <w:jc w:val="both"/>
      </w:pPr>
      <w:r>
        <w:t>(приложение 1);</w:t>
      </w:r>
    </w:p>
    <w:p w:rsidR="00642C0F" w:rsidRDefault="00642C0F" w:rsidP="00642C0F">
      <w:pPr>
        <w:pStyle w:val="a5"/>
        <w:numPr>
          <w:ilvl w:val="1"/>
          <w:numId w:val="1"/>
        </w:numPr>
        <w:ind w:left="0" w:firstLine="709"/>
        <w:jc w:val="both"/>
        <w:rPr>
          <w:szCs w:val="28"/>
        </w:rPr>
      </w:pPr>
      <w:r>
        <w:rPr>
          <w:szCs w:val="28"/>
        </w:rPr>
        <w:t xml:space="preserve">Порядок действий органов местного самоуправления, предприятий и организаций </w:t>
      </w:r>
      <w:r w:rsidR="0092226D">
        <w:rPr>
          <w:szCs w:val="28"/>
        </w:rPr>
        <w:t>Барабо-Юдинского</w:t>
      </w:r>
      <w:r w:rsidR="00AE61B9">
        <w:rPr>
          <w:szCs w:val="28"/>
        </w:rPr>
        <w:t xml:space="preserve">  сельсовета  Чистоозерного </w:t>
      </w:r>
      <w:r>
        <w:rPr>
          <w:szCs w:val="28"/>
        </w:rPr>
        <w:t xml:space="preserve"> района Новосибирской области при установлении уровней террористической опасности   (далее – УТО) (приложение 2);</w:t>
      </w:r>
    </w:p>
    <w:p w:rsidR="00642C0F" w:rsidRDefault="00642C0F" w:rsidP="00642C0F">
      <w:pPr>
        <w:pStyle w:val="a5"/>
        <w:numPr>
          <w:ilvl w:val="1"/>
          <w:numId w:val="1"/>
        </w:numPr>
        <w:ind w:left="0" w:firstLine="709"/>
        <w:jc w:val="both"/>
        <w:rPr>
          <w:szCs w:val="28"/>
        </w:rPr>
      </w:pPr>
      <w:r>
        <w:rPr>
          <w:szCs w:val="28"/>
        </w:rPr>
        <w:t>План основных мероприятий органов местного самоуправления, при установлении уровней террористической опасности (приложение 3).</w:t>
      </w:r>
    </w:p>
    <w:p w:rsidR="00642C0F" w:rsidRDefault="00642C0F" w:rsidP="00642C0F">
      <w:pPr>
        <w:pStyle w:val="a5"/>
        <w:ind w:left="709"/>
        <w:jc w:val="both"/>
        <w:rPr>
          <w:szCs w:val="28"/>
        </w:rPr>
      </w:pPr>
    </w:p>
    <w:p w:rsidR="00642C0F" w:rsidRDefault="00642C0F" w:rsidP="00642C0F">
      <w:pPr>
        <w:jc w:val="both"/>
      </w:pPr>
      <w:r>
        <w:t xml:space="preserve">Глава </w:t>
      </w:r>
      <w:r w:rsidR="0092226D">
        <w:t>Барабо-Юдинского</w:t>
      </w:r>
      <w:r>
        <w:t xml:space="preserve"> сельсовета                </w:t>
      </w:r>
    </w:p>
    <w:p w:rsidR="00AE61B9" w:rsidRDefault="00AE61B9" w:rsidP="00642C0F">
      <w:pPr>
        <w:jc w:val="both"/>
      </w:pPr>
      <w:r>
        <w:t xml:space="preserve">Чистоозерного  </w:t>
      </w:r>
      <w:r w:rsidR="00642C0F">
        <w:t xml:space="preserve"> района</w:t>
      </w:r>
    </w:p>
    <w:p w:rsidR="00642C0F" w:rsidRPr="00641C21" w:rsidRDefault="00642C0F" w:rsidP="00641C21">
      <w:pPr>
        <w:jc w:val="both"/>
      </w:pPr>
      <w:r>
        <w:t xml:space="preserve">Новосибирской области                                   </w:t>
      </w:r>
      <w:r w:rsidR="00641C21">
        <w:t xml:space="preserve">          </w:t>
      </w:r>
      <w:r w:rsidR="0092226D">
        <w:t xml:space="preserve">                Н.Т. Цыкало</w:t>
      </w:r>
    </w:p>
    <w:p w:rsidR="00641C21" w:rsidRDefault="00641C21" w:rsidP="00642C0F">
      <w:pPr>
        <w:jc w:val="both"/>
        <w:rPr>
          <w:sz w:val="20"/>
        </w:rPr>
      </w:pPr>
    </w:p>
    <w:p w:rsidR="00642C0F" w:rsidRDefault="00642C0F" w:rsidP="00642C0F">
      <w:pPr>
        <w:jc w:val="both"/>
        <w:rPr>
          <w:sz w:val="20"/>
        </w:rPr>
      </w:pPr>
    </w:p>
    <w:p w:rsidR="00642C0F" w:rsidRDefault="00642C0F" w:rsidP="00642C0F">
      <w:pPr>
        <w:jc w:val="both"/>
        <w:rPr>
          <w:sz w:val="20"/>
        </w:rPr>
      </w:pPr>
    </w:p>
    <w:p w:rsidR="00642C0F" w:rsidRDefault="00642C0F" w:rsidP="00642C0F">
      <w:pPr>
        <w:jc w:val="both"/>
        <w:rPr>
          <w:sz w:val="20"/>
        </w:rPr>
      </w:pPr>
    </w:p>
    <w:tbl>
      <w:tblPr>
        <w:tblStyle w:val="a6"/>
        <w:tblW w:w="103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353"/>
        <w:gridCol w:w="4961"/>
      </w:tblGrid>
      <w:tr w:rsidR="00642C0F" w:rsidTr="00642C0F">
        <w:tc>
          <w:tcPr>
            <w:tcW w:w="5353" w:type="dxa"/>
          </w:tcPr>
          <w:p w:rsidR="00642C0F" w:rsidRDefault="00642C0F" w:rsidP="00641C21">
            <w:pPr>
              <w:widowControl w:val="0"/>
              <w:autoSpaceDE w:val="0"/>
              <w:autoSpaceDN w:val="0"/>
              <w:adjustRightInd w:val="0"/>
              <w:jc w:val="right"/>
              <w:rPr>
                <w:lang w:eastAsia="en-US"/>
              </w:rPr>
            </w:pPr>
          </w:p>
        </w:tc>
        <w:tc>
          <w:tcPr>
            <w:tcW w:w="4961" w:type="dxa"/>
            <w:hideMark/>
          </w:tcPr>
          <w:p w:rsidR="00641C21" w:rsidRPr="00641C21" w:rsidRDefault="00641C21" w:rsidP="00641C21">
            <w:pPr>
              <w:jc w:val="right"/>
              <w:rPr>
                <w:sz w:val="24"/>
                <w:szCs w:val="24"/>
              </w:rPr>
            </w:pPr>
            <w:r w:rsidRPr="00641C21">
              <w:rPr>
                <w:sz w:val="24"/>
                <w:szCs w:val="24"/>
              </w:rPr>
              <w:t>Приложение 1</w:t>
            </w:r>
          </w:p>
          <w:p w:rsidR="00641C21" w:rsidRDefault="00641C21" w:rsidP="00641C21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</w:t>
            </w:r>
            <w:r w:rsidRPr="00641C21">
              <w:rPr>
                <w:sz w:val="24"/>
                <w:szCs w:val="24"/>
              </w:rPr>
              <w:t>к Постановлению администрации</w:t>
            </w:r>
          </w:p>
          <w:p w:rsidR="00641C21" w:rsidRPr="00641C21" w:rsidRDefault="0092226D" w:rsidP="00641C21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Барабо-Юдинского</w:t>
            </w:r>
            <w:r w:rsidR="00641C21" w:rsidRPr="00641C21">
              <w:rPr>
                <w:sz w:val="24"/>
                <w:szCs w:val="24"/>
              </w:rPr>
              <w:t xml:space="preserve">  сельсовета  </w:t>
            </w:r>
          </w:p>
          <w:p w:rsidR="00641C21" w:rsidRPr="00641C21" w:rsidRDefault="00641C21" w:rsidP="00641C21">
            <w:pPr>
              <w:jc w:val="right"/>
              <w:rPr>
                <w:sz w:val="24"/>
                <w:szCs w:val="24"/>
              </w:rPr>
            </w:pPr>
            <w:r w:rsidRPr="00641C21">
              <w:rPr>
                <w:sz w:val="24"/>
                <w:szCs w:val="24"/>
              </w:rPr>
              <w:t xml:space="preserve">Чистоозерного  района </w:t>
            </w:r>
          </w:p>
          <w:p w:rsidR="00641C21" w:rsidRPr="00641C21" w:rsidRDefault="00641C21" w:rsidP="00641C21">
            <w:pPr>
              <w:jc w:val="right"/>
              <w:rPr>
                <w:sz w:val="24"/>
                <w:szCs w:val="24"/>
              </w:rPr>
            </w:pPr>
            <w:r w:rsidRPr="00641C21">
              <w:rPr>
                <w:sz w:val="24"/>
                <w:szCs w:val="24"/>
              </w:rPr>
              <w:t>Новосибирской  области</w:t>
            </w:r>
          </w:p>
          <w:p w:rsidR="00641C21" w:rsidRPr="00641C21" w:rsidRDefault="00641C21" w:rsidP="00641C21">
            <w:pPr>
              <w:pStyle w:val="HEADERTEXT"/>
              <w:jc w:val="righ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641C21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641C21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от </w:t>
            </w:r>
            <w:r w:rsidR="0092226D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22.08.2019 № 46</w:t>
            </w:r>
            <w:r w:rsidRPr="00641C21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 </w:t>
            </w:r>
          </w:p>
          <w:p w:rsidR="00642C0F" w:rsidRDefault="00642C0F" w:rsidP="00641C21">
            <w:pPr>
              <w:widowControl w:val="0"/>
              <w:autoSpaceDE w:val="0"/>
              <w:autoSpaceDN w:val="0"/>
              <w:adjustRightInd w:val="0"/>
              <w:ind w:firstLine="720"/>
              <w:jc w:val="right"/>
              <w:rPr>
                <w:lang w:eastAsia="en-US"/>
              </w:rPr>
            </w:pPr>
          </w:p>
        </w:tc>
      </w:tr>
    </w:tbl>
    <w:p w:rsidR="00642C0F" w:rsidRDefault="00642C0F" w:rsidP="00642C0F">
      <w:pPr>
        <w:pStyle w:val="2"/>
      </w:pPr>
    </w:p>
    <w:p w:rsidR="00642C0F" w:rsidRDefault="00642C0F" w:rsidP="00642C0F">
      <w:pPr>
        <w:widowControl w:val="0"/>
        <w:shd w:val="clear" w:color="auto" w:fill="FFFFFF"/>
        <w:autoSpaceDE w:val="0"/>
        <w:autoSpaceDN w:val="0"/>
        <w:adjustRightInd w:val="0"/>
        <w:jc w:val="center"/>
      </w:pPr>
      <w:r>
        <w:t>ПОРЯДОК ДЕЙСТВИЙ</w:t>
      </w:r>
    </w:p>
    <w:p w:rsidR="00642C0F" w:rsidRDefault="00642C0F" w:rsidP="00642C0F">
      <w:pPr>
        <w:widowControl w:val="0"/>
        <w:shd w:val="clear" w:color="auto" w:fill="FFFFFF"/>
        <w:autoSpaceDE w:val="0"/>
        <w:autoSpaceDN w:val="0"/>
        <w:adjustRightInd w:val="0"/>
        <w:jc w:val="center"/>
      </w:pPr>
      <w:r>
        <w:t xml:space="preserve">Главы </w:t>
      </w:r>
      <w:r w:rsidR="0092226D">
        <w:t>Барабо-Юдинского</w:t>
      </w:r>
      <w:r w:rsidR="00641C21">
        <w:t xml:space="preserve"> </w:t>
      </w:r>
      <w:r>
        <w:t xml:space="preserve"> сельсовета</w:t>
      </w:r>
      <w:r w:rsidR="00641C21">
        <w:t xml:space="preserve"> </w:t>
      </w:r>
      <w:r>
        <w:t xml:space="preserve"> </w:t>
      </w:r>
      <w:r w:rsidR="00641C21">
        <w:t xml:space="preserve">Чистоозерного  </w:t>
      </w:r>
      <w:r>
        <w:t xml:space="preserve">района Новосибирской области по реализации </w:t>
      </w:r>
      <w:r>
        <w:rPr>
          <w:szCs w:val="20"/>
        </w:rPr>
        <w:t xml:space="preserve">Указа Президента Российской Федерации от 14.06.2012 № 851 «О порядке установления уровней террористической опасности, </w:t>
      </w:r>
      <w:r>
        <w:t xml:space="preserve"> </w:t>
      </w:r>
      <w:r>
        <w:rPr>
          <w:szCs w:val="20"/>
        </w:rPr>
        <w:t>предусматривающих принятие дополнительных мер по обеспечению безопасности личности, общества и государства»</w:t>
      </w:r>
    </w:p>
    <w:p w:rsidR="00642C0F" w:rsidRDefault="00642C0F" w:rsidP="00642C0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</w:p>
    <w:p w:rsidR="00642C0F" w:rsidRDefault="00642C0F" w:rsidP="00642C0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</w:pPr>
      <w:r>
        <w:t xml:space="preserve">1. Действия </w:t>
      </w:r>
      <w:r w:rsidR="00641C21">
        <w:t xml:space="preserve">Главы </w:t>
      </w:r>
      <w:r w:rsidR="0092226D">
        <w:t>Барабо-Юди</w:t>
      </w:r>
      <w:r w:rsidR="009267EC">
        <w:t>нского</w:t>
      </w:r>
      <w:r w:rsidR="00641C21">
        <w:t xml:space="preserve"> сельсовета  Чистоозерного  района </w:t>
      </w:r>
      <w:r>
        <w:t xml:space="preserve">Новосибирской области в условиях повседневной деятельности: </w:t>
      </w:r>
    </w:p>
    <w:p w:rsidR="00642C0F" w:rsidRDefault="00642C0F" w:rsidP="00642C0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</w:pPr>
      <w:r>
        <w:t xml:space="preserve">- совместно с правоохранительными органами регулярно изучает и анализирует информацию о состоянии общественной и социально-экономической обстановки, складывающейся на территории муниципального образования, развитие которой может оказать негативное влияние на уровень антитеррористической защищенности, вырабатывает необходимые предложения по устранению причин и условий, способствующих проявлению таких процессов и докладывает о них в аппарат антитеррористической комиссии </w:t>
      </w:r>
      <w:r w:rsidR="00641C21">
        <w:t xml:space="preserve">Чистоозерного </w:t>
      </w:r>
      <w:r>
        <w:t xml:space="preserve"> района Новосибирской области; </w:t>
      </w:r>
    </w:p>
    <w:p w:rsidR="00642C0F" w:rsidRDefault="00642C0F" w:rsidP="00642C0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</w:pPr>
      <w:r>
        <w:t xml:space="preserve">- участвует в реализации на территории муниципального образования государственной политики в области противодействия терроризму, а также в подготовке предложений в антитеррористическую комиссию </w:t>
      </w:r>
      <w:r w:rsidR="00C52DA4">
        <w:t xml:space="preserve">Чистоозерного </w:t>
      </w:r>
      <w:r>
        <w:t xml:space="preserve"> района Новосибирской области по совершенствованию регионального законодательства по вопросам профилактики терроризма;</w:t>
      </w:r>
    </w:p>
    <w:p w:rsidR="00642C0F" w:rsidRDefault="00642C0F" w:rsidP="00642C0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</w:pPr>
      <w:r>
        <w:t>- производит расчет сил и средств муниципального образования и их подготовку для выполнения задач по минимизации и ликвидации последствий террористического акта и аварийно-спасательным работам;</w:t>
      </w:r>
    </w:p>
    <w:p w:rsidR="00642C0F" w:rsidRDefault="00642C0F" w:rsidP="00642C0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</w:pPr>
      <w:r>
        <w:t>- организует и осуществляет поддержание готовности сил и средств муниципального звена территориальной подсистемы РСЧС, выделенных в состав сил и средств, осуществляющих первоочередные меры по пресечению акта терроризма, к решению возложенных на них задач;</w:t>
      </w:r>
    </w:p>
    <w:p w:rsidR="00642C0F" w:rsidRDefault="00642C0F" w:rsidP="00642C0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</w:pPr>
      <w:r>
        <w:t>- участвует в организации мероприятий, проводимых руководителем ОГ, заседаниях группы, совместных тренировках и учениях по отработке вопросов управления и практического применения сил и средств, выделяемых в распоряжение группы;</w:t>
      </w:r>
    </w:p>
    <w:p w:rsidR="00642C0F" w:rsidRDefault="00642C0F" w:rsidP="00642C0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</w:pPr>
      <w:r>
        <w:t xml:space="preserve">- разрабатывает меры по профилактике терроризма, устранению причин и условий,  способствующих его проявлению, обеспечению защищенности объектов от возможных террористических посягательств, а также по минимизации и ликвидации последствий террористических актов, осуществляет </w:t>
      </w:r>
      <w:proofErr w:type="gramStart"/>
      <w:r>
        <w:lastRenderedPageBreak/>
        <w:t>контроль за</w:t>
      </w:r>
      <w:proofErr w:type="gramEnd"/>
      <w:r>
        <w:t xml:space="preserve"> реализацией этих мер;</w:t>
      </w:r>
    </w:p>
    <w:p w:rsidR="00642C0F" w:rsidRDefault="00642C0F" w:rsidP="00642C0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</w:pPr>
      <w:r>
        <w:t xml:space="preserve">2. 2. Действия </w:t>
      </w:r>
      <w:r w:rsidR="00C52DA4">
        <w:t xml:space="preserve">Главы </w:t>
      </w:r>
      <w:r w:rsidR="0092226D">
        <w:t>Барабо-Юдинского</w:t>
      </w:r>
      <w:r w:rsidR="00C52DA4">
        <w:t xml:space="preserve">  сельсовета  Чистоозерного  района </w:t>
      </w:r>
      <w:r>
        <w:t>Новосибирской области при наличии требующей подтверждения информации о реальной возможности совершения террористического акта и установлении повышенного («синего») уровня террористической опасности:</w:t>
      </w:r>
    </w:p>
    <w:p w:rsidR="00642C0F" w:rsidRDefault="00642C0F" w:rsidP="00642C0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</w:pPr>
      <w:r>
        <w:t>- организует проведение проверок и осмотров объектов инфраструктуры (транспорта, жизнеобеспечения, тепло-, газо-, водо-, электроснабжения, связи) в целях выявления возможных мест закладки взрывных устройств.</w:t>
      </w:r>
    </w:p>
    <w:p w:rsidR="00642C0F" w:rsidRDefault="00642C0F" w:rsidP="00642C0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</w:pPr>
      <w:r>
        <w:t>- совместно с руководителями правоохранительных органов изучает поступившую информацию и организует своевременное информирование населения о действиях в условиях угрозы совершения террористического акта;</w:t>
      </w:r>
    </w:p>
    <w:p w:rsidR="00642C0F" w:rsidRDefault="00642C0F" w:rsidP="00642C0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</w:pPr>
      <w:r>
        <w:t xml:space="preserve">3. Действия </w:t>
      </w:r>
      <w:r w:rsidR="00C52DA4">
        <w:t xml:space="preserve">Главы </w:t>
      </w:r>
      <w:r w:rsidR="0092226D">
        <w:t>Барабо-Юдинского</w:t>
      </w:r>
      <w:r w:rsidR="00C52DA4">
        <w:t xml:space="preserve">  сельсовета  Чистоозерного  района </w:t>
      </w:r>
      <w:r>
        <w:t>Новосибирской области при наличии подтвержденной информации о реальной возможности совершения террористического акта и установлении высокого («желтого») уровня террористической опасности:</w:t>
      </w:r>
    </w:p>
    <w:p w:rsidR="00642C0F" w:rsidRDefault="00642C0F" w:rsidP="00642C0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</w:pPr>
      <w:r>
        <w:t>- проводит уточнение расчетов сил и средств муниципального образования, предназначенных для ликвидации последствий террористических актов, а также технических средств для проведения спасательных работ;</w:t>
      </w:r>
    </w:p>
    <w:p w:rsidR="00642C0F" w:rsidRDefault="00642C0F" w:rsidP="00642C0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</w:pPr>
      <w:r>
        <w:t>- организует проведение дополнительных тренировок по практическому применению сил и средств, привлекаемых в случае возникновения угрозы террористического акта;</w:t>
      </w:r>
    </w:p>
    <w:p w:rsidR="00642C0F" w:rsidRDefault="00642C0F" w:rsidP="00642C0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</w:pPr>
      <w:r>
        <w:t>- совместно с руководителем ОГ определяет места, пригодные для временного размещения людей в случае их эвакуации, а также источники обеспечения их питанием и одеждой;</w:t>
      </w:r>
    </w:p>
    <w:p w:rsidR="00642C0F" w:rsidRDefault="00642C0F" w:rsidP="00642C0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</w:pPr>
      <w:r>
        <w:t>- проводит иные мероприятия, направленные на минимизацию и ликвидацию последствий террористического акта.</w:t>
      </w:r>
    </w:p>
    <w:p w:rsidR="00642C0F" w:rsidRDefault="00642C0F" w:rsidP="00642C0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</w:pPr>
      <w:r>
        <w:t xml:space="preserve">4. Действия </w:t>
      </w:r>
      <w:r w:rsidR="00C52DA4">
        <w:t xml:space="preserve">Главы </w:t>
      </w:r>
      <w:r w:rsidR="0092226D">
        <w:t>Барабо-Юдинского</w:t>
      </w:r>
      <w:r w:rsidR="00C52DA4">
        <w:t xml:space="preserve">  сельсовета  Чистоозерного  района </w:t>
      </w:r>
      <w:r>
        <w:t>Новосибирской области при наличии информации о совершенном террористическом акте, либо о совершении действий, создающих непосредственную угрозу террористического акта и установлении критического («красного») уровня террористической опасности:</w:t>
      </w:r>
    </w:p>
    <w:p w:rsidR="00642C0F" w:rsidRDefault="00642C0F" w:rsidP="00642C0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</w:pPr>
      <w:r>
        <w:t>- уясняет характер совершаемого (совершенного) террористического акта и объявляет через единую дежурную диспетчерскую службу совместный сбор членов муниципальной антитеррористической комиссии и комиссии по предупреждению и ликвидации чрезвычайных ситуаций и обеспечению пожарной безопасности муниципального образования;</w:t>
      </w:r>
    </w:p>
    <w:p w:rsidR="00642C0F" w:rsidRDefault="00642C0F" w:rsidP="00642C0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</w:pPr>
      <w:r>
        <w:t>- лично организует взаимодействие с руководителем ОГ в муниципальном образовании при осуществлении первоочередных мер по пресечению террористического акта, представителей иных организаций и служб, задействованных в их проведении;</w:t>
      </w:r>
    </w:p>
    <w:p w:rsidR="00642C0F" w:rsidRDefault="00642C0F" w:rsidP="00642C0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</w:pPr>
      <w:r>
        <w:t>- реализует в кратчайшие сроки комплекс мероприятий по организации взаимодействия с руководством подразделений территориальных органов федеральных органов исполнительной власти, руководителями органов государственной власти Новосибирской области;</w:t>
      </w:r>
    </w:p>
    <w:p w:rsidR="00642C0F" w:rsidRDefault="00642C0F" w:rsidP="00642C0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</w:pPr>
      <w:r>
        <w:lastRenderedPageBreak/>
        <w:t>- проводит совместное внеочередное заседание антитеррористической комиссии муниципального образования и комиссии по предупреждению и ликвидации чрезвычайных ситуаций и обеспечению пожарной безопасности с приглашением руководителей организаций, привлекаемых пресечению террористического акта;</w:t>
      </w:r>
    </w:p>
    <w:p w:rsidR="00642C0F" w:rsidRDefault="00642C0F" w:rsidP="00642C0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</w:pPr>
      <w:r>
        <w:t>- в соответствии с полномочиями и имеющимися силами и средствами организаций и предприятий муниципального образования принимает меры, необходимые для оповещения населения и проведения его эвакуации, а также материальных ценностей, из зоны совершения террористического акта и зоны прилегающей к месту его совершения, оказания срочной медицинской помощи и возможных аварийно-восстановительных работ на системах жизнеобеспечения объектов. Организует всестороннее жизнеобеспечение пострадавшего и эвакуируемого населения;</w:t>
      </w:r>
    </w:p>
    <w:p w:rsidR="00642C0F" w:rsidRDefault="00642C0F" w:rsidP="00642C0F">
      <w:pPr>
        <w:autoSpaceDE w:val="0"/>
        <w:autoSpaceDN w:val="0"/>
        <w:adjustRightInd w:val="0"/>
        <w:ind w:firstLine="720"/>
        <w:jc w:val="both"/>
        <w:rPr>
          <w:bCs/>
        </w:rPr>
      </w:pPr>
      <w:r>
        <w:rPr>
          <w:bCs/>
        </w:rPr>
        <w:t>- организует мониторинг поступающей информации для принятия решений в соответствии с полномочиями главы администрации муниципального образования Новосибирской области, определенными Федеральным законом от 06.10.2003 №131-ФЗ «Об общих принципах организации местного самоуправления в Российской Федерации»;</w:t>
      </w:r>
    </w:p>
    <w:p w:rsidR="00642C0F" w:rsidRDefault="00642C0F" w:rsidP="00642C0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</w:pPr>
      <w:r>
        <w:t>- организует сбор информации о последствиях террористического акта (наличии жертв, повреждениях инфраструктуры и т.п.) на территории муниципального образования;</w:t>
      </w:r>
    </w:p>
    <w:p w:rsidR="00642C0F" w:rsidRDefault="00642C0F" w:rsidP="00642C0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</w:pPr>
      <w:r>
        <w:t>- определяет комплекс мероприятий по минимизации и ликвидации последствий террористического акта, в том числе и по обеспечению безопасности населения, находящегося или проживающего в месте совершения террористического акта, согласует с руководителем оперативной группы в муниципальном образовании варианты их эвакуации;</w:t>
      </w:r>
    </w:p>
    <w:p w:rsidR="00642C0F" w:rsidRDefault="00642C0F" w:rsidP="00642C0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</w:pPr>
      <w:r>
        <w:t>- участвует в материально-техническом обеспечении действий муниципальных сил при осуществлении первоочередных мер по пресечению акта терроризма;</w:t>
      </w:r>
    </w:p>
    <w:p w:rsidR="00642C0F" w:rsidRDefault="00642C0F" w:rsidP="00642C0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</w:pPr>
      <w:r>
        <w:t>- в рамках своей компетенции организует выполнение иных мероприятий, направленных на создание необходимых условий для реализации первоочередных мер по пресечению актов терроризма.</w:t>
      </w:r>
    </w:p>
    <w:p w:rsidR="00642C0F" w:rsidRDefault="00642C0F" w:rsidP="00642C0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</w:pPr>
      <w:r>
        <w:t xml:space="preserve">4.1. Действия Главы </w:t>
      </w:r>
      <w:r w:rsidR="00C52DA4">
        <w:t xml:space="preserve"> </w:t>
      </w:r>
      <w:r w:rsidR="0092226D">
        <w:t>Барабо-Юдинского</w:t>
      </w:r>
      <w:r w:rsidR="00C52DA4">
        <w:t xml:space="preserve">  сельсовета  Чистоозерного  района </w:t>
      </w:r>
      <w:r>
        <w:t>Новосибирской области при проведении контртеррористической операции (далее – КТО):</w:t>
      </w:r>
    </w:p>
    <w:p w:rsidR="00642C0F" w:rsidRDefault="00642C0F" w:rsidP="00642C0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</w:pPr>
      <w:r>
        <w:t>- организует эвакуацию всех посторонних лиц и транспортных средств с территории (объектов), в пределах которой (на которых) проводится КТО, и размещении их в безопасных местах во взаимодействии с подразделениями УФСБ России по Новосибирской области, ГУ МВД России по Новосибирской области и ГУ МЧС России по Новосибирской области;</w:t>
      </w:r>
    </w:p>
    <w:p w:rsidR="00642C0F" w:rsidRDefault="00642C0F" w:rsidP="00642C0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</w:pPr>
      <w:r>
        <w:t xml:space="preserve">- обеспечивает оперативный штаб в  </w:t>
      </w:r>
      <w:r w:rsidR="00C52DA4">
        <w:t xml:space="preserve">Главы </w:t>
      </w:r>
      <w:r w:rsidR="0092226D">
        <w:t>Барабо-Юдинского</w:t>
      </w:r>
      <w:r w:rsidR="00C52DA4">
        <w:t xml:space="preserve">  сельсовета  Чистоозерного  района</w:t>
      </w:r>
      <w:r>
        <w:t xml:space="preserve"> картами-схемами объекта и прилегающей территории, схемами коммуникаций, силовых, газовых, водопроводно-канализационных сетей и отопительной системы, всех тоннелей, подземных переходов и подробным </w:t>
      </w:r>
      <w:r>
        <w:lastRenderedPageBreak/>
        <w:t>планом с экспликацией помещений необходимых объектов;</w:t>
      </w:r>
    </w:p>
    <w:p w:rsidR="00642C0F" w:rsidRDefault="00642C0F" w:rsidP="00642C0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</w:pPr>
      <w:r>
        <w:t>- участвует в развертывании и оборудовании пунктов питания граждан, отселяемых из зоны проведения КТО, оказании им медицинской и психологической помощи, фильтрационных пунктов и др.;</w:t>
      </w:r>
    </w:p>
    <w:p w:rsidR="00642C0F" w:rsidRDefault="00642C0F" w:rsidP="00642C0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</w:pPr>
      <w:r>
        <w:t>- проводит мобилизацию персонала медицинских учреждений, находящихся на территории муниципального образования, для оказания первой неотложной медицинской и психологической помощи лицам, пострадавшим в результате совершения террористического акта и в ходе проведения КТО.</w:t>
      </w:r>
    </w:p>
    <w:p w:rsidR="00642C0F" w:rsidRDefault="00642C0F" w:rsidP="00642C0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</w:pPr>
      <w:r>
        <w:t xml:space="preserve">4.2. Действия </w:t>
      </w:r>
      <w:r w:rsidR="00C52DA4">
        <w:t xml:space="preserve">Главы </w:t>
      </w:r>
      <w:r w:rsidR="0092226D">
        <w:t>Барабо-Юдинского</w:t>
      </w:r>
      <w:r w:rsidR="00C52DA4">
        <w:t xml:space="preserve">  сельсовета  Чистоозерного  района </w:t>
      </w:r>
      <w:r>
        <w:t>Новосибирской области  после прекращения КТО.</w:t>
      </w:r>
    </w:p>
    <w:p w:rsidR="00642C0F" w:rsidRDefault="00642C0F" w:rsidP="00642C0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</w:pPr>
      <w:r>
        <w:t xml:space="preserve">После завершения активных действий сил оперативного штаба в </w:t>
      </w:r>
      <w:r w:rsidR="00C52DA4">
        <w:t xml:space="preserve">Чистоозерном </w:t>
      </w:r>
      <w:r>
        <w:t xml:space="preserve"> районе Новосибирской области глава муниципального образования принимает участие в минимизации и (или) ликвидации последствий террористического акта. В этих целях:</w:t>
      </w:r>
    </w:p>
    <w:p w:rsidR="00642C0F" w:rsidRDefault="00642C0F" w:rsidP="00642C0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</w:pPr>
      <w:r>
        <w:t>- во взаимодействии с ГУ МЧС России по Новосибирской области обеспечивает выполнение подчиненными структурами работ по тушению возникших очагов возгорания, разборке завалов, проведению спасательных мероприятий по оказанию помощи лицам, пострадавшим в результате совершенного террористического акта и проведенных боевых мероприятий;</w:t>
      </w:r>
    </w:p>
    <w:p w:rsidR="00642C0F" w:rsidRDefault="00642C0F" w:rsidP="00642C0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</w:pPr>
      <w:r>
        <w:t>- осуществляет управление действиями  подчиненных структур при эвакуации пострадавших и раненых, а также действиями сил и сре</w:t>
      </w:r>
      <w:proofErr w:type="gramStart"/>
      <w:r>
        <w:t>дств пр</w:t>
      </w:r>
      <w:proofErr w:type="gramEnd"/>
      <w:r>
        <w:t>и ликвидации последствий террористического акта;</w:t>
      </w:r>
    </w:p>
    <w:p w:rsidR="00642C0F" w:rsidRDefault="00642C0F" w:rsidP="00642C0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</w:pPr>
      <w:r>
        <w:t>- организует подготовку предложений о возмещении вреда и ущерба пострадавшим, раненым, семьям погибших, а также материального ущерба объектам на территории муниципального образования;</w:t>
      </w:r>
    </w:p>
    <w:p w:rsidR="00642C0F" w:rsidRDefault="00642C0F" w:rsidP="00642C0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</w:pPr>
      <w:r>
        <w:t>- оказывает необходимую помощь в материально-техническом обеспечении следственных действий на месте совершения террористического акта.</w:t>
      </w:r>
    </w:p>
    <w:p w:rsidR="00642C0F" w:rsidRDefault="00642C0F" w:rsidP="00642C0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</w:pPr>
      <w:r>
        <w:t>Проведение дальнейших мероприятий по ликвидации последствий террористического акта и нормализации социально-экономической обстановки в поселении его совершения главой муниципального образования осуществляется в рамках деятельности антитеррористической комиссии.</w:t>
      </w:r>
    </w:p>
    <w:p w:rsidR="00642C0F" w:rsidRDefault="00642C0F" w:rsidP="00642C0F"/>
    <w:p w:rsidR="00642C0F" w:rsidRDefault="00642C0F" w:rsidP="00642C0F"/>
    <w:p w:rsidR="00642C0F" w:rsidRDefault="00642C0F" w:rsidP="00642C0F"/>
    <w:p w:rsidR="00642C0F" w:rsidRDefault="00642C0F" w:rsidP="00642C0F"/>
    <w:p w:rsidR="00642C0F" w:rsidRDefault="00642C0F" w:rsidP="00642C0F"/>
    <w:p w:rsidR="00642C0F" w:rsidRDefault="00642C0F" w:rsidP="00642C0F"/>
    <w:p w:rsidR="00642C0F" w:rsidRDefault="00642C0F" w:rsidP="00642C0F"/>
    <w:p w:rsidR="00642C0F" w:rsidRDefault="00642C0F" w:rsidP="00642C0F"/>
    <w:p w:rsidR="00642C0F" w:rsidRDefault="00642C0F" w:rsidP="00642C0F"/>
    <w:p w:rsidR="00642C0F" w:rsidRDefault="00642C0F" w:rsidP="00642C0F">
      <w:pPr>
        <w:widowControl w:val="0"/>
        <w:shd w:val="clear" w:color="auto" w:fill="FFFFFF"/>
        <w:autoSpaceDE w:val="0"/>
        <w:autoSpaceDN w:val="0"/>
        <w:adjustRightInd w:val="0"/>
        <w:jc w:val="both"/>
      </w:pPr>
    </w:p>
    <w:p w:rsidR="0092226D" w:rsidRDefault="0092226D" w:rsidP="00642C0F">
      <w:pPr>
        <w:widowControl w:val="0"/>
        <w:shd w:val="clear" w:color="auto" w:fill="FFFFFF"/>
        <w:autoSpaceDE w:val="0"/>
        <w:autoSpaceDN w:val="0"/>
        <w:adjustRightInd w:val="0"/>
        <w:jc w:val="both"/>
      </w:pPr>
    </w:p>
    <w:p w:rsidR="0092226D" w:rsidRDefault="0092226D" w:rsidP="00642C0F">
      <w:pPr>
        <w:widowControl w:val="0"/>
        <w:shd w:val="clear" w:color="auto" w:fill="FFFFFF"/>
        <w:autoSpaceDE w:val="0"/>
        <w:autoSpaceDN w:val="0"/>
        <w:adjustRightInd w:val="0"/>
        <w:jc w:val="both"/>
      </w:pPr>
    </w:p>
    <w:p w:rsidR="00C52DA4" w:rsidRDefault="00C52DA4" w:rsidP="00C52DA4">
      <w:pPr>
        <w:jc w:val="right"/>
        <w:rPr>
          <w:sz w:val="24"/>
          <w:szCs w:val="24"/>
        </w:rPr>
      </w:pPr>
    </w:p>
    <w:p w:rsidR="00C52DA4" w:rsidRPr="00641C21" w:rsidRDefault="00C52DA4" w:rsidP="00C52DA4">
      <w:pPr>
        <w:jc w:val="right"/>
        <w:rPr>
          <w:sz w:val="24"/>
          <w:szCs w:val="24"/>
        </w:rPr>
      </w:pPr>
      <w:r w:rsidRPr="00641C21">
        <w:rPr>
          <w:sz w:val="24"/>
          <w:szCs w:val="24"/>
        </w:rPr>
        <w:lastRenderedPageBreak/>
        <w:t xml:space="preserve">Приложение </w:t>
      </w:r>
      <w:r>
        <w:rPr>
          <w:sz w:val="24"/>
          <w:szCs w:val="24"/>
        </w:rPr>
        <w:t>2</w:t>
      </w:r>
    </w:p>
    <w:p w:rsidR="00C52DA4" w:rsidRDefault="00C52DA4" w:rsidP="00C52DA4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Pr="00641C21">
        <w:rPr>
          <w:sz w:val="24"/>
          <w:szCs w:val="24"/>
        </w:rPr>
        <w:t>к Постановлению администрации</w:t>
      </w:r>
    </w:p>
    <w:p w:rsidR="00C52DA4" w:rsidRPr="00641C21" w:rsidRDefault="0092226D" w:rsidP="00C52DA4">
      <w:pPr>
        <w:jc w:val="right"/>
        <w:rPr>
          <w:sz w:val="24"/>
          <w:szCs w:val="24"/>
        </w:rPr>
      </w:pPr>
      <w:r>
        <w:rPr>
          <w:sz w:val="24"/>
          <w:szCs w:val="24"/>
        </w:rPr>
        <w:t>Барабо-Юдинского</w:t>
      </w:r>
      <w:r w:rsidR="00C52DA4" w:rsidRPr="00641C21">
        <w:rPr>
          <w:sz w:val="24"/>
          <w:szCs w:val="24"/>
        </w:rPr>
        <w:t xml:space="preserve">  сельсовета  </w:t>
      </w:r>
    </w:p>
    <w:p w:rsidR="00C52DA4" w:rsidRPr="00641C21" w:rsidRDefault="00C52DA4" w:rsidP="00C52DA4">
      <w:pPr>
        <w:jc w:val="right"/>
        <w:rPr>
          <w:sz w:val="24"/>
          <w:szCs w:val="24"/>
        </w:rPr>
      </w:pPr>
      <w:r w:rsidRPr="00641C21">
        <w:rPr>
          <w:sz w:val="24"/>
          <w:szCs w:val="24"/>
        </w:rPr>
        <w:t xml:space="preserve">Чистоозерного  района </w:t>
      </w:r>
    </w:p>
    <w:p w:rsidR="00C52DA4" w:rsidRPr="00641C21" w:rsidRDefault="00C52DA4" w:rsidP="00C52DA4">
      <w:pPr>
        <w:jc w:val="right"/>
        <w:rPr>
          <w:sz w:val="24"/>
          <w:szCs w:val="24"/>
        </w:rPr>
      </w:pPr>
      <w:r w:rsidRPr="00641C21">
        <w:rPr>
          <w:sz w:val="24"/>
          <w:szCs w:val="24"/>
        </w:rPr>
        <w:t>Новосибирской  области</w:t>
      </w:r>
    </w:p>
    <w:p w:rsidR="00C52DA4" w:rsidRPr="00641C21" w:rsidRDefault="00C52DA4" w:rsidP="00C52DA4">
      <w:pPr>
        <w:pStyle w:val="HEADERTEX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 w:rsidRPr="00641C21">
        <w:rPr>
          <w:rFonts w:ascii="Times New Roman" w:hAnsi="Times New Roman" w:cs="Times New Roman"/>
          <w:sz w:val="24"/>
          <w:szCs w:val="24"/>
        </w:rPr>
        <w:t xml:space="preserve">   </w:t>
      </w:r>
      <w:r w:rsidR="00AD569E" w:rsidRPr="00641C21">
        <w:rPr>
          <w:rFonts w:ascii="Times New Roman" w:hAnsi="Times New Roman" w:cs="Times New Roman"/>
          <w:color w:val="auto"/>
          <w:sz w:val="24"/>
          <w:szCs w:val="24"/>
        </w:rPr>
        <w:t xml:space="preserve">от </w:t>
      </w:r>
      <w:r w:rsidR="0092226D">
        <w:rPr>
          <w:rFonts w:ascii="Times New Roman" w:hAnsi="Times New Roman" w:cs="Times New Roman"/>
          <w:color w:val="auto"/>
          <w:sz w:val="24"/>
          <w:szCs w:val="24"/>
        </w:rPr>
        <w:t>22.08.2019 № 46</w:t>
      </w:r>
      <w:r w:rsidR="00AD569E" w:rsidRPr="00641C21">
        <w:rPr>
          <w:rFonts w:ascii="Times New Roman" w:hAnsi="Times New Roman" w:cs="Times New Roman"/>
          <w:color w:val="auto"/>
          <w:sz w:val="24"/>
          <w:szCs w:val="24"/>
        </w:rPr>
        <w:t xml:space="preserve">  </w:t>
      </w:r>
      <w:r w:rsidRPr="00641C21">
        <w:rPr>
          <w:rFonts w:ascii="Times New Roman" w:hAnsi="Times New Roman" w:cs="Times New Roman"/>
          <w:color w:val="auto"/>
          <w:sz w:val="24"/>
          <w:szCs w:val="24"/>
        </w:rPr>
        <w:t xml:space="preserve">  </w:t>
      </w:r>
    </w:p>
    <w:p w:rsidR="00642C0F" w:rsidRDefault="00642C0F" w:rsidP="00642C0F">
      <w:pPr>
        <w:widowControl w:val="0"/>
        <w:tabs>
          <w:tab w:val="right" w:pos="9892"/>
        </w:tabs>
        <w:autoSpaceDE w:val="0"/>
        <w:autoSpaceDN w:val="0"/>
        <w:adjustRightInd w:val="0"/>
        <w:jc w:val="center"/>
      </w:pPr>
      <w:r>
        <w:t>ПОРЯДОК ДЕЙСТВИЙ</w:t>
      </w:r>
    </w:p>
    <w:p w:rsidR="00642C0F" w:rsidRDefault="00642C0F" w:rsidP="00642C0F">
      <w:pPr>
        <w:widowControl w:val="0"/>
        <w:autoSpaceDE w:val="0"/>
        <w:autoSpaceDN w:val="0"/>
        <w:adjustRightInd w:val="0"/>
        <w:jc w:val="center"/>
        <w:rPr>
          <w:lang w:eastAsia="en-US"/>
        </w:rPr>
      </w:pPr>
      <w:r>
        <w:t xml:space="preserve"> органов местного самоуправления, предприятий и организаций </w:t>
      </w:r>
      <w:r w:rsidR="0092226D">
        <w:t>Барабо-Юдинского</w:t>
      </w:r>
      <w:r w:rsidR="00C52DA4">
        <w:t xml:space="preserve">  сельсовета  Чистоозерного  </w:t>
      </w:r>
      <w:r>
        <w:t xml:space="preserve"> района</w:t>
      </w:r>
      <w:r w:rsidRPr="00642C0F">
        <w:rPr>
          <w:lang w:eastAsia="en-US"/>
        </w:rPr>
        <w:t xml:space="preserve"> </w:t>
      </w:r>
      <w:r>
        <w:rPr>
          <w:lang w:eastAsia="en-US"/>
        </w:rPr>
        <w:t>Новосибирской области</w:t>
      </w:r>
    </w:p>
    <w:p w:rsidR="00642C0F" w:rsidRDefault="00642C0F" w:rsidP="00642C0F">
      <w:pPr>
        <w:widowControl w:val="0"/>
        <w:tabs>
          <w:tab w:val="right" w:pos="9892"/>
        </w:tabs>
        <w:autoSpaceDE w:val="0"/>
        <w:autoSpaceDN w:val="0"/>
        <w:adjustRightInd w:val="0"/>
        <w:jc w:val="center"/>
      </w:pPr>
      <w:r>
        <w:t xml:space="preserve"> при установлении уровней террористической опасности </w:t>
      </w:r>
    </w:p>
    <w:p w:rsidR="00642C0F" w:rsidRDefault="00642C0F" w:rsidP="00642C0F">
      <w:pPr>
        <w:spacing w:line="100" w:lineRule="atLeast"/>
        <w:jc w:val="center"/>
        <w:rPr>
          <w:b/>
          <w:bCs/>
        </w:rPr>
      </w:pPr>
    </w:p>
    <w:p w:rsidR="00642C0F" w:rsidRDefault="00642C0F" w:rsidP="00642C0F">
      <w:pPr>
        <w:pStyle w:val="a5"/>
        <w:numPr>
          <w:ilvl w:val="0"/>
          <w:numId w:val="2"/>
        </w:numPr>
        <w:spacing w:line="100" w:lineRule="atLeast"/>
        <w:jc w:val="center"/>
        <w:rPr>
          <w:bCs/>
        </w:rPr>
      </w:pPr>
      <w:r>
        <w:rPr>
          <w:bCs/>
        </w:rPr>
        <w:t>Общие положения</w:t>
      </w:r>
    </w:p>
    <w:p w:rsidR="00642C0F" w:rsidRDefault="00642C0F" w:rsidP="00642C0F">
      <w:pPr>
        <w:pStyle w:val="a5"/>
        <w:numPr>
          <w:ilvl w:val="1"/>
          <w:numId w:val="2"/>
        </w:numPr>
        <w:spacing w:line="100" w:lineRule="atLeast"/>
        <w:jc w:val="both"/>
      </w:pPr>
      <w:r>
        <w:t>Настоящий Порядок разработан в целях совершенствования</w:t>
      </w:r>
    </w:p>
    <w:p w:rsidR="00642C0F" w:rsidRDefault="00642C0F" w:rsidP="00642C0F">
      <w:pPr>
        <w:spacing w:line="100" w:lineRule="atLeast"/>
        <w:jc w:val="both"/>
      </w:pPr>
      <w:r>
        <w:t xml:space="preserve">межведомственного взаимодействия всех субъектов противодействия терроризму при установлении уровней террористической опасности (далее — УТО) на территории поселения. </w:t>
      </w:r>
    </w:p>
    <w:p w:rsidR="00642C0F" w:rsidRDefault="00642C0F" w:rsidP="00642C0F">
      <w:pPr>
        <w:pStyle w:val="a5"/>
        <w:numPr>
          <w:ilvl w:val="1"/>
          <w:numId w:val="2"/>
        </w:numPr>
        <w:spacing w:line="100" w:lineRule="atLeast"/>
        <w:jc w:val="both"/>
      </w:pPr>
      <w:r>
        <w:t>В целях своевременного информирования населения о</w:t>
      </w:r>
    </w:p>
    <w:p w:rsidR="00642C0F" w:rsidRDefault="00642C0F" w:rsidP="00642C0F">
      <w:pPr>
        <w:spacing w:line="100" w:lineRule="atLeast"/>
        <w:jc w:val="both"/>
      </w:pPr>
      <w:r>
        <w:t>возникновении угрозы террористического акта и организации деятельности по противодействию его совершению, осуществляемой органами исполнительной власти области и органами местного самоуправления, предусматривается установление УТО на территории поселения.</w:t>
      </w:r>
    </w:p>
    <w:p w:rsidR="00642C0F" w:rsidRDefault="00642C0F" w:rsidP="00642C0F">
      <w:pPr>
        <w:pStyle w:val="a5"/>
        <w:numPr>
          <w:ilvl w:val="1"/>
          <w:numId w:val="2"/>
        </w:numPr>
        <w:spacing w:line="100" w:lineRule="atLeast"/>
        <w:jc w:val="both"/>
      </w:pPr>
      <w:r>
        <w:t xml:space="preserve">Правовую основу  действий органов исполнительной власти </w:t>
      </w:r>
    </w:p>
    <w:p w:rsidR="00642C0F" w:rsidRDefault="00642C0F" w:rsidP="00642C0F">
      <w:pPr>
        <w:spacing w:line="100" w:lineRule="atLeast"/>
        <w:jc w:val="both"/>
      </w:pPr>
      <w:r>
        <w:t>области и местного самоуправления при установлении УТО определяет Указ Президента Российской Федерации от 14 июня 2013 г. №851 «О порядке установления уровней террористической опасности, предусматривающих принятие дополнительных мер по обеспечению безопасности личности, общества и государства» (далее — Порядок установления УТО).</w:t>
      </w:r>
    </w:p>
    <w:p w:rsidR="00642C0F" w:rsidRDefault="00642C0F" w:rsidP="00642C0F">
      <w:pPr>
        <w:pStyle w:val="a5"/>
        <w:spacing w:line="100" w:lineRule="atLeast"/>
        <w:jc w:val="both"/>
      </w:pPr>
      <w:r>
        <w:t xml:space="preserve">1.4. Решение об установлении, изменении или отмене повышенного </w:t>
      </w:r>
    </w:p>
    <w:p w:rsidR="00642C0F" w:rsidRDefault="00642C0F" w:rsidP="00642C0F">
      <w:pPr>
        <w:spacing w:line="100" w:lineRule="atLeast"/>
        <w:jc w:val="both"/>
      </w:pPr>
      <w:r>
        <w:t xml:space="preserve">(«синего») и высокого («желтого») УТО на территории области (отдельных участках территории, объектах) принимает председатель антитеррористической комиссии области (далее — АТК) по согласованию с руководителем Управления Федеральной службы безопасности России по Новосибирской области </w:t>
      </w:r>
      <w:r>
        <w:rPr>
          <w:spacing w:val="-2"/>
        </w:rPr>
        <w:t>(далее – УФСБ), которое оформляется распоряжением главы администрации области.</w:t>
      </w:r>
      <w:r>
        <w:t xml:space="preserve"> </w:t>
      </w:r>
    </w:p>
    <w:p w:rsidR="00642C0F" w:rsidRDefault="00642C0F" w:rsidP="00642C0F">
      <w:pPr>
        <w:spacing w:line="100" w:lineRule="atLeast"/>
        <w:ind w:left="360" w:firstLine="348"/>
        <w:jc w:val="both"/>
      </w:pPr>
      <w:r>
        <w:t xml:space="preserve">Срок, на который в поселении устанавливается повышенный («синий») </w:t>
      </w:r>
    </w:p>
    <w:p w:rsidR="00642C0F" w:rsidRDefault="00642C0F" w:rsidP="00642C0F">
      <w:pPr>
        <w:spacing w:line="100" w:lineRule="atLeast"/>
        <w:jc w:val="both"/>
      </w:pPr>
      <w:r>
        <w:t xml:space="preserve">или высокий («желтый») УТО, границы участка территории (объекты), в пределах которых (на которых) устанавливается УТО, и перечень дополнительных мер определяются председателем АТК, если председателем Национального антитеррористического комитета (далее - НАК) не принято иное решение. </w:t>
      </w:r>
    </w:p>
    <w:p w:rsidR="00642C0F" w:rsidRDefault="00540FB8" w:rsidP="00642C0F">
      <w:pPr>
        <w:widowControl w:val="0"/>
        <w:autoSpaceDE w:val="0"/>
        <w:autoSpaceDN w:val="0"/>
        <w:adjustRightInd w:val="0"/>
        <w:jc w:val="both"/>
        <w:rPr>
          <w:lang w:eastAsia="en-US"/>
        </w:rPr>
      </w:pPr>
      <w:r>
        <w:t xml:space="preserve">           </w:t>
      </w:r>
      <w:r w:rsidR="00642C0F">
        <w:t>1.5</w:t>
      </w:r>
      <w:r>
        <w:t>.</w:t>
      </w:r>
      <w:r w:rsidR="00642C0F">
        <w:t xml:space="preserve">Администрация </w:t>
      </w:r>
      <w:r w:rsidR="0092226D">
        <w:t>Барабо-Юдинского</w:t>
      </w:r>
      <w:r w:rsidR="00C52DA4">
        <w:t xml:space="preserve">  сельсовета  Чистоозерного</w:t>
      </w:r>
      <w:r w:rsidR="00642C0F">
        <w:t xml:space="preserve"> района </w:t>
      </w:r>
      <w:r w:rsidR="00642C0F">
        <w:rPr>
          <w:lang w:eastAsia="en-US"/>
        </w:rPr>
        <w:t xml:space="preserve">Новосибирской области  </w:t>
      </w:r>
      <w:r w:rsidR="00642C0F">
        <w:t>разрабатывает план основных мероприятий мер при установлении одного из УТО и доводит его до исполнителей (далее — План)</w:t>
      </w:r>
    </w:p>
    <w:p w:rsidR="00642C0F" w:rsidRDefault="00642C0F" w:rsidP="00642C0F">
      <w:pPr>
        <w:spacing w:line="100" w:lineRule="atLeast"/>
        <w:rPr>
          <w:sz w:val="20"/>
          <w:szCs w:val="20"/>
        </w:rPr>
      </w:pPr>
    </w:p>
    <w:p w:rsidR="00642C0F" w:rsidRDefault="00642C0F" w:rsidP="00642C0F">
      <w:pPr>
        <w:spacing w:line="100" w:lineRule="atLeast"/>
        <w:rPr>
          <w:sz w:val="20"/>
          <w:szCs w:val="20"/>
        </w:rPr>
      </w:pPr>
    </w:p>
    <w:p w:rsidR="00642C0F" w:rsidRDefault="00642C0F" w:rsidP="00642C0F">
      <w:pPr>
        <w:spacing w:line="100" w:lineRule="atLeast"/>
        <w:jc w:val="center"/>
        <w:rPr>
          <w:bCs/>
        </w:rPr>
      </w:pPr>
      <w:r>
        <w:rPr>
          <w:bCs/>
        </w:rPr>
        <w:t>2. Организационно-практические мероприятия.</w:t>
      </w:r>
    </w:p>
    <w:p w:rsidR="00642C0F" w:rsidRDefault="00642C0F" w:rsidP="00642C0F">
      <w:pPr>
        <w:spacing w:line="100" w:lineRule="atLeast"/>
        <w:rPr>
          <w:sz w:val="20"/>
          <w:szCs w:val="20"/>
        </w:rPr>
      </w:pPr>
    </w:p>
    <w:p w:rsidR="00642C0F" w:rsidRDefault="00642C0F" w:rsidP="00642C0F">
      <w:pPr>
        <w:spacing w:line="100" w:lineRule="atLeast"/>
        <w:ind w:firstLine="708"/>
        <w:rPr>
          <w:sz w:val="20"/>
          <w:szCs w:val="20"/>
        </w:rPr>
      </w:pPr>
      <w:r>
        <w:rPr>
          <w:spacing w:val="-2"/>
        </w:rPr>
        <w:t>2.1.</w:t>
      </w:r>
      <w:r>
        <w:rPr>
          <w:spacing w:val="-2"/>
        </w:rPr>
        <w:tab/>
        <w:t xml:space="preserve">  АТК муниципального образования обеспечивает.</w:t>
      </w:r>
    </w:p>
    <w:p w:rsidR="00642C0F" w:rsidRDefault="00642C0F" w:rsidP="00642C0F">
      <w:pPr>
        <w:widowControl w:val="0"/>
        <w:tabs>
          <w:tab w:val="left" w:pos="1134"/>
        </w:tabs>
        <w:suppressAutoHyphens/>
        <w:ind w:firstLine="709"/>
        <w:jc w:val="both"/>
        <w:rPr>
          <w:spacing w:val="-2"/>
        </w:rPr>
      </w:pPr>
      <w:r>
        <w:rPr>
          <w:spacing w:val="-2"/>
        </w:rPr>
        <w:lastRenderedPageBreak/>
        <w:t>2.1.1. информационное взаимодействие с АТК Новосибирской области  и ОГ района, а также подготовку соответствующих документов АТК;</w:t>
      </w:r>
    </w:p>
    <w:p w:rsidR="00642C0F" w:rsidRDefault="00642C0F" w:rsidP="00642C0F">
      <w:pPr>
        <w:tabs>
          <w:tab w:val="left" w:pos="1134"/>
        </w:tabs>
        <w:ind w:firstLine="709"/>
        <w:jc w:val="both"/>
        <w:rPr>
          <w:spacing w:val="-2"/>
        </w:rPr>
      </w:pPr>
      <w:r>
        <w:rPr>
          <w:spacing w:val="-2"/>
        </w:rPr>
        <w:t>2.2.</w:t>
      </w:r>
      <w:r>
        <w:rPr>
          <w:color w:val="0000FF"/>
          <w:spacing w:val="-2"/>
        </w:rPr>
        <w:tab/>
        <w:t xml:space="preserve"> </w:t>
      </w:r>
      <w:proofErr w:type="gramStart"/>
      <w:r>
        <w:rPr>
          <w:spacing w:val="-2"/>
        </w:rPr>
        <w:t>В соответствии</w:t>
      </w:r>
      <w:r>
        <w:rPr>
          <w:color w:val="0000FF"/>
          <w:spacing w:val="-2"/>
        </w:rPr>
        <w:t xml:space="preserve"> </w:t>
      </w:r>
      <w:r>
        <w:rPr>
          <w:spacing w:val="-2"/>
        </w:rPr>
        <w:t xml:space="preserve">с установленным на территории района (отдельных участках территории, объектах) УТО  администрация </w:t>
      </w:r>
      <w:r w:rsidR="00C52DA4">
        <w:rPr>
          <w:spacing w:val="-2"/>
        </w:rPr>
        <w:t xml:space="preserve">Чистоозерного </w:t>
      </w:r>
      <w:r>
        <w:rPr>
          <w:spacing w:val="-2"/>
        </w:rPr>
        <w:t xml:space="preserve"> района, главы муниципальных образований района, руководители предприятий и организаций принимают следующие меры:</w:t>
      </w:r>
      <w:proofErr w:type="gramEnd"/>
    </w:p>
    <w:p w:rsidR="00642C0F" w:rsidRDefault="00642C0F" w:rsidP="00642C0F">
      <w:pPr>
        <w:tabs>
          <w:tab w:val="left" w:pos="1134"/>
        </w:tabs>
        <w:ind w:firstLine="709"/>
        <w:jc w:val="both"/>
      </w:pPr>
      <w:r>
        <w:rPr>
          <w:spacing w:val="-2"/>
        </w:rPr>
        <w:t>2.2.1.</w:t>
      </w:r>
      <w:r>
        <w:rPr>
          <w:spacing w:val="-2"/>
        </w:rPr>
        <w:tab/>
        <w:t xml:space="preserve"> при повышенном («синем») УТО:</w:t>
      </w:r>
    </w:p>
    <w:p w:rsidR="00642C0F" w:rsidRDefault="00642C0F" w:rsidP="00642C0F">
      <w:pPr>
        <w:tabs>
          <w:tab w:val="left" w:pos="1276"/>
        </w:tabs>
        <w:ind w:firstLine="709"/>
        <w:jc w:val="both"/>
      </w:pPr>
      <w:r>
        <w:t>2.2.2.1. АТК муниципального образования незамедлительно организует:</w:t>
      </w:r>
    </w:p>
    <w:p w:rsidR="00642C0F" w:rsidRDefault="00642C0F" w:rsidP="00642C0F">
      <w:pPr>
        <w:tabs>
          <w:tab w:val="left" w:pos="1032"/>
        </w:tabs>
        <w:ind w:firstLine="744"/>
        <w:jc w:val="both"/>
      </w:pPr>
      <w:r>
        <w:t>сбор, обобщение и анализ поступающей информации о возможности совершения террористического акта;</w:t>
      </w:r>
    </w:p>
    <w:p w:rsidR="00642C0F" w:rsidRDefault="00642C0F" w:rsidP="00642C0F">
      <w:pPr>
        <w:tabs>
          <w:tab w:val="left" w:pos="1032"/>
        </w:tabs>
        <w:ind w:firstLine="744"/>
        <w:jc w:val="both"/>
      </w:pPr>
      <w:r>
        <w:t xml:space="preserve">постоянный обмен информацией с АТК </w:t>
      </w:r>
      <w:r w:rsidR="00C52DA4">
        <w:t>Чистоозерного</w:t>
      </w:r>
      <w:r>
        <w:t xml:space="preserve"> района Новосибирской области и ОГ;</w:t>
      </w:r>
    </w:p>
    <w:p w:rsidR="00642C0F" w:rsidRDefault="00642C0F" w:rsidP="00642C0F">
      <w:pPr>
        <w:tabs>
          <w:tab w:val="left" w:pos="1032"/>
        </w:tabs>
        <w:ind w:firstLine="744"/>
        <w:jc w:val="both"/>
      </w:pPr>
      <w:r>
        <w:t>подготовку материалов для оценки обстановки и предложений для принятия решений председателем АТК;</w:t>
      </w:r>
    </w:p>
    <w:p w:rsidR="00642C0F" w:rsidRDefault="00642C0F" w:rsidP="00642C0F">
      <w:pPr>
        <w:tabs>
          <w:tab w:val="left" w:pos="1146"/>
        </w:tabs>
        <w:ind w:left="12" w:firstLine="684"/>
        <w:jc w:val="both"/>
      </w:pPr>
      <w:r>
        <w:t>сбор сведений о проведении публичных и массовых мероприятий на объектах возможных террористических посягательств и в местах массового пребывания граждан, подготовку предложений для принятия решений председателем АТК поселения об ограничении проведения указанных мероприятий на срок установления УТО;</w:t>
      </w:r>
    </w:p>
    <w:p w:rsidR="00642C0F" w:rsidRDefault="00642C0F" w:rsidP="00642C0F">
      <w:pPr>
        <w:tabs>
          <w:tab w:val="left" w:pos="1134"/>
        </w:tabs>
        <w:ind w:firstLine="709"/>
        <w:jc w:val="both"/>
      </w:pPr>
      <w:r>
        <w:rPr>
          <w:spacing w:val="-2"/>
        </w:rPr>
        <w:t>2.2.2.</w:t>
      </w:r>
      <w:r>
        <w:rPr>
          <w:spacing w:val="-2"/>
        </w:rPr>
        <w:tab/>
        <w:t>при высоком («желтом») УТО (наряду с мерами, принимаемыми при установлении повышенного («синего») УТО):</w:t>
      </w:r>
    </w:p>
    <w:p w:rsidR="00642C0F" w:rsidRDefault="00642C0F" w:rsidP="00642C0F">
      <w:pPr>
        <w:tabs>
          <w:tab w:val="left" w:pos="1276"/>
        </w:tabs>
        <w:ind w:firstLine="709"/>
        <w:jc w:val="both"/>
      </w:pPr>
      <w:r>
        <w:t>2.2.2.1. АТК муниципального образования</w:t>
      </w:r>
    </w:p>
    <w:p w:rsidR="00642C0F" w:rsidRDefault="00642C0F" w:rsidP="00642C0F">
      <w:pPr>
        <w:tabs>
          <w:tab w:val="left" w:pos="1056"/>
        </w:tabs>
        <w:ind w:left="24" w:firstLine="684"/>
        <w:jc w:val="both"/>
      </w:pPr>
      <w:r>
        <w:t>уточняет расчетные данные о силах и средствах, выделяемых для проведения первоочередных мероприятий по пресечению террористических актов, и представляет их в АТК Новосибирской области;</w:t>
      </w:r>
    </w:p>
    <w:p w:rsidR="00642C0F" w:rsidRDefault="00642C0F" w:rsidP="00642C0F">
      <w:pPr>
        <w:tabs>
          <w:tab w:val="left" w:pos="1056"/>
        </w:tabs>
        <w:ind w:left="24" w:firstLine="684"/>
        <w:jc w:val="both"/>
      </w:pPr>
      <w:r>
        <w:t>уточняет готовность объектов, предназначенных для временного размещения граждан, эвакуированных из района проведения контртеррористической операции, а также источники обеспечения их питанием и одеждой, уточненные сведения представляют в АТК Новосибирской области;</w:t>
      </w:r>
    </w:p>
    <w:p w:rsidR="00642C0F" w:rsidRDefault="00642C0F" w:rsidP="00642C0F">
      <w:pPr>
        <w:tabs>
          <w:tab w:val="left" w:pos="1032"/>
        </w:tabs>
        <w:ind w:left="-12" w:firstLine="696"/>
        <w:jc w:val="both"/>
      </w:pPr>
      <w:r>
        <w:t xml:space="preserve">приводит в состояние готовности силы и средства, предусмотренные расчетом сил и средств, выделяемых в состав ОГ для проведения первоочередных мероприятий по пресечению террористических актов, и информируют АТК </w:t>
      </w:r>
      <w:r w:rsidR="00C52DA4">
        <w:t xml:space="preserve">Чистоозерного </w:t>
      </w:r>
      <w:r>
        <w:t xml:space="preserve"> района Новосибирской области об их готовности.</w:t>
      </w:r>
    </w:p>
    <w:p w:rsidR="00642C0F" w:rsidRDefault="00642C0F" w:rsidP="00642C0F">
      <w:pPr>
        <w:snapToGrid/>
        <w:sectPr w:rsidR="00642C0F" w:rsidSect="00642C0F">
          <w:pgSz w:w="11906" w:h="16838"/>
          <w:pgMar w:top="851" w:right="851" w:bottom="1701" w:left="1134" w:header="709" w:footer="709" w:gutter="0"/>
          <w:cols w:space="720"/>
        </w:sect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782"/>
        <w:gridCol w:w="3720"/>
      </w:tblGrid>
      <w:tr w:rsidR="00642C0F" w:rsidTr="00642C0F">
        <w:tc>
          <w:tcPr>
            <w:tcW w:w="11023" w:type="dxa"/>
          </w:tcPr>
          <w:p w:rsidR="00642C0F" w:rsidRDefault="00642C0F">
            <w:pPr>
              <w:widowControl w:val="0"/>
              <w:autoSpaceDE w:val="0"/>
              <w:autoSpaceDN w:val="0"/>
              <w:adjustRightInd w:val="0"/>
              <w:jc w:val="right"/>
              <w:rPr>
                <w:lang w:eastAsia="en-US"/>
              </w:rPr>
            </w:pPr>
          </w:p>
        </w:tc>
        <w:tc>
          <w:tcPr>
            <w:tcW w:w="3763" w:type="dxa"/>
          </w:tcPr>
          <w:p w:rsidR="00C52DA4" w:rsidRPr="00641C21" w:rsidRDefault="00C52DA4" w:rsidP="00C52DA4">
            <w:pPr>
              <w:jc w:val="right"/>
              <w:rPr>
                <w:sz w:val="24"/>
                <w:szCs w:val="24"/>
              </w:rPr>
            </w:pPr>
            <w:r w:rsidRPr="00641C21">
              <w:rPr>
                <w:sz w:val="24"/>
                <w:szCs w:val="24"/>
              </w:rPr>
              <w:t xml:space="preserve">Приложение </w:t>
            </w:r>
            <w:r>
              <w:rPr>
                <w:sz w:val="24"/>
                <w:szCs w:val="24"/>
              </w:rPr>
              <w:t>3</w:t>
            </w:r>
          </w:p>
          <w:p w:rsidR="00C52DA4" w:rsidRDefault="00C52DA4" w:rsidP="00C52DA4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</w:t>
            </w:r>
            <w:r w:rsidRPr="00641C21">
              <w:rPr>
                <w:sz w:val="24"/>
                <w:szCs w:val="24"/>
              </w:rPr>
              <w:t>к Постановлению администрации</w:t>
            </w:r>
          </w:p>
          <w:p w:rsidR="00C52DA4" w:rsidRPr="00641C21" w:rsidRDefault="0092226D" w:rsidP="00C52DA4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Барабо-Юдинского</w:t>
            </w:r>
            <w:r w:rsidR="00C52DA4" w:rsidRPr="00641C21">
              <w:rPr>
                <w:sz w:val="24"/>
                <w:szCs w:val="24"/>
              </w:rPr>
              <w:t xml:space="preserve">  сельсовета  </w:t>
            </w:r>
          </w:p>
          <w:p w:rsidR="00C52DA4" w:rsidRPr="00641C21" w:rsidRDefault="00C52DA4" w:rsidP="00C52DA4">
            <w:pPr>
              <w:jc w:val="right"/>
              <w:rPr>
                <w:sz w:val="24"/>
                <w:szCs w:val="24"/>
              </w:rPr>
            </w:pPr>
            <w:r w:rsidRPr="00641C21">
              <w:rPr>
                <w:sz w:val="24"/>
                <w:szCs w:val="24"/>
              </w:rPr>
              <w:t xml:space="preserve">Чистоозерного  района </w:t>
            </w:r>
          </w:p>
          <w:p w:rsidR="00C52DA4" w:rsidRPr="00641C21" w:rsidRDefault="00C52DA4" w:rsidP="00C52DA4">
            <w:pPr>
              <w:jc w:val="right"/>
              <w:rPr>
                <w:sz w:val="24"/>
                <w:szCs w:val="24"/>
              </w:rPr>
            </w:pPr>
            <w:r w:rsidRPr="00641C21">
              <w:rPr>
                <w:sz w:val="24"/>
                <w:szCs w:val="24"/>
              </w:rPr>
              <w:t>Новосибирской  области</w:t>
            </w:r>
          </w:p>
          <w:p w:rsidR="00642C0F" w:rsidRDefault="00AD569E" w:rsidP="0092226D">
            <w:pPr>
              <w:widowControl w:val="0"/>
              <w:autoSpaceDE w:val="0"/>
              <w:autoSpaceDN w:val="0"/>
              <w:adjustRightInd w:val="0"/>
              <w:jc w:val="right"/>
              <w:rPr>
                <w:lang w:eastAsia="en-US"/>
              </w:rPr>
            </w:pPr>
            <w:r w:rsidRPr="00641C21">
              <w:rPr>
                <w:sz w:val="24"/>
                <w:szCs w:val="24"/>
              </w:rPr>
              <w:t xml:space="preserve">от </w:t>
            </w:r>
            <w:r w:rsidR="0092226D">
              <w:rPr>
                <w:sz w:val="24"/>
                <w:szCs w:val="24"/>
              </w:rPr>
              <w:t>22.08.2019 № 46</w:t>
            </w:r>
            <w:r w:rsidRPr="00641C21">
              <w:rPr>
                <w:sz w:val="24"/>
                <w:szCs w:val="24"/>
              </w:rPr>
              <w:t xml:space="preserve">  </w:t>
            </w:r>
          </w:p>
        </w:tc>
      </w:tr>
    </w:tbl>
    <w:p w:rsidR="00642C0F" w:rsidRDefault="00642C0F" w:rsidP="00642C0F">
      <w:pPr>
        <w:jc w:val="center"/>
        <w:rPr>
          <w:bCs/>
        </w:rPr>
      </w:pPr>
      <w:r>
        <w:rPr>
          <w:bCs/>
        </w:rPr>
        <w:t>ПЛАН</w:t>
      </w:r>
    </w:p>
    <w:p w:rsidR="00642C0F" w:rsidRDefault="00642C0F" w:rsidP="00642C0F">
      <w:pPr>
        <w:widowControl w:val="0"/>
        <w:autoSpaceDE w:val="0"/>
        <w:autoSpaceDN w:val="0"/>
        <w:adjustRightInd w:val="0"/>
        <w:jc w:val="right"/>
      </w:pPr>
      <w:r>
        <w:rPr>
          <w:bCs/>
        </w:rPr>
        <w:t xml:space="preserve">основных мероприятий органов местного самоуправления, предприятий и организаций </w:t>
      </w:r>
      <w:r w:rsidR="0092226D">
        <w:t>Барабо-Юдинского</w:t>
      </w:r>
      <w:bookmarkStart w:id="0" w:name="_GoBack"/>
      <w:bookmarkEnd w:id="0"/>
      <w:r w:rsidR="00C52DA4">
        <w:t xml:space="preserve">  </w:t>
      </w:r>
      <w:r>
        <w:t>сельсовета</w:t>
      </w:r>
    </w:p>
    <w:p w:rsidR="00642C0F" w:rsidRDefault="00642C0F" w:rsidP="00642C0F">
      <w:pPr>
        <w:widowControl w:val="0"/>
        <w:autoSpaceDE w:val="0"/>
        <w:autoSpaceDN w:val="0"/>
        <w:adjustRightInd w:val="0"/>
        <w:jc w:val="center"/>
        <w:rPr>
          <w:sz w:val="20"/>
          <w:szCs w:val="20"/>
        </w:rPr>
      </w:pPr>
      <w:r>
        <w:t xml:space="preserve"> </w:t>
      </w:r>
      <w:r w:rsidR="00A37E04">
        <w:t>Чистоозерного</w:t>
      </w:r>
      <w:r>
        <w:t xml:space="preserve">  района  Новосибирской области </w:t>
      </w:r>
      <w:r>
        <w:rPr>
          <w:bCs/>
        </w:rPr>
        <w:t>при установлении уровней террористической опасности</w:t>
      </w:r>
    </w:p>
    <w:p w:rsidR="00642C0F" w:rsidRDefault="00642C0F" w:rsidP="00642C0F">
      <w:pPr>
        <w:spacing w:line="100" w:lineRule="atLeast"/>
        <w:rPr>
          <w:sz w:val="20"/>
          <w:szCs w:val="20"/>
        </w:rPr>
      </w:pPr>
    </w:p>
    <w:tbl>
      <w:tblPr>
        <w:tblW w:w="15310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630"/>
        <w:gridCol w:w="3430"/>
        <w:gridCol w:w="5250"/>
      </w:tblGrid>
      <w:tr w:rsidR="00642C0F" w:rsidTr="00642C0F">
        <w:tc>
          <w:tcPr>
            <w:tcW w:w="6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C0F" w:rsidRDefault="00642C0F">
            <w:pPr>
              <w:spacing w:line="276" w:lineRule="auto"/>
              <w:jc w:val="center"/>
              <w:rPr>
                <w:bCs/>
                <w:lang w:eastAsia="en-US"/>
              </w:rPr>
            </w:pPr>
          </w:p>
          <w:p w:rsidR="00642C0F" w:rsidRDefault="00642C0F">
            <w:pPr>
              <w:spacing w:line="276" w:lineRule="auto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Наименование мероприятий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spacing w:line="276" w:lineRule="auto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Время</w:t>
            </w:r>
          </w:p>
          <w:p w:rsidR="00642C0F" w:rsidRDefault="00642C0F">
            <w:pPr>
              <w:spacing w:line="276" w:lineRule="auto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введения (действия, отмены)</w:t>
            </w:r>
          </w:p>
          <w:p w:rsidR="00642C0F" w:rsidRDefault="00642C0F">
            <w:pPr>
              <w:spacing w:line="276" w:lineRule="auto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мероприятия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spacing w:line="276" w:lineRule="auto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Исполнитель</w:t>
            </w:r>
          </w:p>
        </w:tc>
      </w:tr>
      <w:tr w:rsidR="00642C0F" w:rsidTr="00642C0F">
        <w:tc>
          <w:tcPr>
            <w:tcW w:w="6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spacing w:line="276" w:lineRule="auto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1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spacing w:line="276" w:lineRule="auto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2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spacing w:line="276" w:lineRule="auto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3</w:t>
            </w:r>
          </w:p>
        </w:tc>
      </w:tr>
      <w:tr w:rsidR="00642C0F" w:rsidTr="00642C0F">
        <w:tc>
          <w:tcPr>
            <w:tcW w:w="153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spacing w:line="276" w:lineRule="auto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1. При установлении повышенного («синего») уровня террористической опасности (далее - УТО)</w:t>
            </w:r>
          </w:p>
        </w:tc>
      </w:tr>
      <w:tr w:rsidR="00642C0F" w:rsidTr="00642C0F">
        <w:tc>
          <w:tcPr>
            <w:tcW w:w="6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 w:rsidP="0059217F">
            <w:pPr>
              <w:numPr>
                <w:ilvl w:val="1"/>
                <w:numId w:val="3"/>
              </w:numPr>
              <w:snapToGrid/>
              <w:spacing w:line="276" w:lineRule="auto"/>
              <w:ind w:left="34" w:hanging="34"/>
              <w:rPr>
                <w:lang w:eastAsia="en-US"/>
              </w:rPr>
            </w:pPr>
            <w:r>
              <w:rPr>
                <w:lang w:eastAsia="en-US"/>
              </w:rPr>
              <w:t>Оповещение председателя комиссии об установлении повышенного («синего»)  УТО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Ч + 0,30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Глава сельсовета, </w:t>
            </w:r>
          </w:p>
        </w:tc>
      </w:tr>
      <w:tr w:rsidR="00642C0F" w:rsidTr="00642C0F">
        <w:tc>
          <w:tcPr>
            <w:tcW w:w="6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1.2. Оповещение и сбор членов комиссии  поселения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Ч + 1,5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CF1F5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Специалист </w:t>
            </w:r>
            <w:r w:rsidR="00642C0F">
              <w:rPr>
                <w:lang w:eastAsia="en-US"/>
              </w:rPr>
              <w:t xml:space="preserve"> ГО</w:t>
            </w:r>
          </w:p>
        </w:tc>
      </w:tr>
      <w:tr w:rsidR="00642C0F" w:rsidTr="00642C0F">
        <w:tc>
          <w:tcPr>
            <w:tcW w:w="6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1.3. Оповещение и сбор сил и средств, выделяемых для проведения первоочередных мероприятий по ликвидации (минимизации) последствий террористического акта (при необходимости)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Ч + 2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Глава сельсовета</w:t>
            </w:r>
          </w:p>
        </w:tc>
      </w:tr>
      <w:tr w:rsidR="00642C0F" w:rsidTr="00642C0F">
        <w:tc>
          <w:tcPr>
            <w:tcW w:w="6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1.4. Доведение до населения муниципального образования информации:</w:t>
            </w:r>
          </w:p>
          <w:p w:rsidR="00642C0F" w:rsidRDefault="00642C0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об установлении повышенного («синего»)  УТО, сроке его действия, границах участка территории (объекта), в пределах которых (на которых) он </w:t>
            </w:r>
            <w:r>
              <w:rPr>
                <w:lang w:eastAsia="en-US"/>
              </w:rPr>
              <w:lastRenderedPageBreak/>
              <w:t>установлен;</w:t>
            </w:r>
          </w:p>
          <w:p w:rsidR="00642C0F" w:rsidRDefault="00642C0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 действиях граждан в условиях угрозы совершения террористического акта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C0F" w:rsidRDefault="00642C0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Ч + 2,5</w:t>
            </w:r>
          </w:p>
          <w:p w:rsidR="00642C0F" w:rsidRDefault="00642C0F">
            <w:pPr>
              <w:spacing w:line="276" w:lineRule="auto"/>
              <w:rPr>
                <w:lang w:eastAsia="en-US"/>
              </w:rPr>
            </w:pPr>
          </w:p>
          <w:p w:rsidR="00642C0F" w:rsidRDefault="00642C0F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Начальник службы оповещения</w:t>
            </w:r>
          </w:p>
        </w:tc>
      </w:tr>
      <w:tr w:rsidR="00642C0F" w:rsidTr="00642C0F">
        <w:tc>
          <w:tcPr>
            <w:tcW w:w="6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1.5. Проведение тренировок по практическому применению сил и средств, выделяемых для проведения первоочередных мероприятий по ликвидации (минимизации) последствий террористического акта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Ч + 3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Глава сельсовета</w:t>
            </w:r>
          </w:p>
        </w:tc>
      </w:tr>
      <w:tr w:rsidR="00642C0F" w:rsidTr="00642C0F">
        <w:trPr>
          <w:trHeight w:val="371"/>
        </w:trPr>
        <w:tc>
          <w:tcPr>
            <w:tcW w:w="100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42C0F" w:rsidRDefault="00642C0F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bCs/>
                <w:lang w:eastAsia="en-US"/>
              </w:rPr>
              <w:t>2. Действия при установлении высокого («желтого») УТО</w:t>
            </w:r>
          </w:p>
        </w:tc>
        <w:tc>
          <w:tcPr>
            <w:tcW w:w="524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42C0F" w:rsidRDefault="00642C0F">
            <w:pPr>
              <w:snapToGrid/>
              <w:spacing w:after="200" w:line="276" w:lineRule="auto"/>
              <w:rPr>
                <w:lang w:eastAsia="en-US"/>
              </w:rPr>
            </w:pPr>
          </w:p>
        </w:tc>
      </w:tr>
      <w:tr w:rsidR="00642C0F" w:rsidTr="00642C0F">
        <w:tc>
          <w:tcPr>
            <w:tcW w:w="6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2.1. Оповещение председателя комиссии об установлении высокого («желтого»)  УТО, срока его действия, границах участка территории (объекта), в пределах которых (на которых) он устанавливается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Ч + 0,30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 w:rsidP="00A37E04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Глава </w:t>
            </w:r>
            <w:r w:rsidR="00A37E04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сельсовета</w:t>
            </w:r>
          </w:p>
        </w:tc>
      </w:tr>
      <w:tr w:rsidR="00642C0F" w:rsidTr="00642C0F">
        <w:tc>
          <w:tcPr>
            <w:tcW w:w="6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2.2. Оповещение и сбор членов комиссии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Ч + 1,5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AD569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Специалист </w:t>
            </w:r>
            <w:r w:rsidR="00642C0F">
              <w:rPr>
                <w:lang w:eastAsia="en-US"/>
              </w:rPr>
              <w:t xml:space="preserve"> ГО</w:t>
            </w:r>
          </w:p>
        </w:tc>
      </w:tr>
      <w:tr w:rsidR="00642C0F" w:rsidTr="00642C0F">
        <w:tc>
          <w:tcPr>
            <w:tcW w:w="6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2.3. Доведение до населения района информации:</w:t>
            </w:r>
          </w:p>
          <w:p w:rsidR="00642C0F" w:rsidRDefault="00642C0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об установлении высокого («желтого»)  УТО, сроке его действия, границах участка территории (объекта), в пределах которых (на которых) он установлен;</w:t>
            </w:r>
          </w:p>
          <w:p w:rsidR="00642C0F" w:rsidRDefault="00642C0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 действиях граждан в условиях угрозы совершения террористического акта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C0F" w:rsidRDefault="00642C0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Ч + 2,5</w:t>
            </w:r>
          </w:p>
          <w:p w:rsidR="00642C0F" w:rsidRDefault="00642C0F">
            <w:pPr>
              <w:spacing w:line="276" w:lineRule="auto"/>
              <w:rPr>
                <w:lang w:eastAsia="en-US"/>
              </w:rPr>
            </w:pPr>
          </w:p>
          <w:p w:rsidR="00642C0F" w:rsidRDefault="00642C0F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Начальник службы оповещения</w:t>
            </w:r>
          </w:p>
        </w:tc>
      </w:tr>
      <w:tr w:rsidR="00642C0F" w:rsidTr="00642C0F">
        <w:tc>
          <w:tcPr>
            <w:tcW w:w="6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2.4. Уточнение расчетных данных о силах и средствах, выделяемых для проведения первоочередных мероприятий по пресечению террористических актов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Ч + 2,5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AD569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Специалист </w:t>
            </w:r>
            <w:r w:rsidR="00642C0F">
              <w:rPr>
                <w:lang w:eastAsia="en-US"/>
              </w:rPr>
              <w:t xml:space="preserve"> ГО,</w:t>
            </w:r>
          </w:p>
        </w:tc>
      </w:tr>
      <w:tr w:rsidR="00642C0F" w:rsidTr="00642C0F">
        <w:tc>
          <w:tcPr>
            <w:tcW w:w="6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2.5. Уточнение готовности объектов, </w:t>
            </w:r>
            <w:r>
              <w:rPr>
                <w:lang w:eastAsia="en-US"/>
              </w:rPr>
              <w:lastRenderedPageBreak/>
              <w:t>предназначенных для временного размещения граждан, эвакуированных из района проведения КТО, а также источников обеспечения их питанием и одеждой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Ч + 2,5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AD569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Специалист </w:t>
            </w:r>
            <w:r w:rsidR="00642C0F">
              <w:rPr>
                <w:lang w:eastAsia="en-US"/>
              </w:rPr>
              <w:t xml:space="preserve"> по ГО, ЧС поселения</w:t>
            </w:r>
          </w:p>
        </w:tc>
      </w:tr>
      <w:tr w:rsidR="00642C0F" w:rsidTr="00642C0F">
        <w:trPr>
          <w:trHeight w:val="898"/>
        </w:trPr>
        <w:tc>
          <w:tcPr>
            <w:tcW w:w="6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2.6. Приведение в состояние готовности сил и средств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Ч + 3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AD569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Специалист </w:t>
            </w:r>
            <w:r w:rsidR="00642C0F">
              <w:rPr>
                <w:lang w:eastAsia="en-US"/>
              </w:rPr>
              <w:t xml:space="preserve"> по ГО, ЧС поселения</w:t>
            </w:r>
          </w:p>
        </w:tc>
      </w:tr>
      <w:tr w:rsidR="00642C0F" w:rsidTr="00642C0F">
        <w:tc>
          <w:tcPr>
            <w:tcW w:w="6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2.7. Оповещение председателя комиссии   об отмене (изменении) высокого («желтого»)  УТО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Ч + </w:t>
            </w:r>
            <w:r>
              <w:rPr>
                <w:lang w:val="en-US" w:eastAsia="en-US"/>
              </w:rPr>
              <w:t>N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spacing w:line="276" w:lineRule="auto"/>
              <w:jc w:val="center"/>
              <w:rPr>
                <w:lang w:val="de-DE" w:eastAsia="en-US"/>
              </w:rPr>
            </w:pPr>
            <w:r>
              <w:rPr>
                <w:lang w:eastAsia="en-US"/>
              </w:rPr>
              <w:t xml:space="preserve">Глава </w:t>
            </w:r>
            <w:r w:rsidR="00540FB8">
              <w:rPr>
                <w:lang w:eastAsia="en-US"/>
              </w:rPr>
              <w:t>сельсовета</w:t>
            </w:r>
          </w:p>
        </w:tc>
      </w:tr>
      <w:tr w:rsidR="00642C0F" w:rsidTr="00642C0F">
        <w:tc>
          <w:tcPr>
            <w:tcW w:w="100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42C0F" w:rsidRDefault="00642C0F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bCs/>
                <w:lang w:eastAsia="en-US"/>
              </w:rPr>
              <w:t>3. Действия при установлении критического («красного»)  УТО</w:t>
            </w:r>
          </w:p>
        </w:tc>
        <w:tc>
          <w:tcPr>
            <w:tcW w:w="52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642C0F" w:rsidRDefault="00642C0F">
            <w:pPr>
              <w:snapToGrid/>
              <w:spacing w:after="200" w:line="276" w:lineRule="auto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</w:p>
        </w:tc>
      </w:tr>
      <w:tr w:rsidR="00642C0F" w:rsidTr="00642C0F">
        <w:tc>
          <w:tcPr>
            <w:tcW w:w="6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3.1. Оповещение председателя комиссии об установлении критического («красного») УТО, срока его действия, границах участка территории (объекта), в пределах которых (на которых) он устанавливается  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Ч + 0,30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 w:rsidP="00540F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Глава сельсовета</w:t>
            </w:r>
          </w:p>
        </w:tc>
      </w:tr>
      <w:tr w:rsidR="00642C0F" w:rsidTr="00642C0F">
        <w:tc>
          <w:tcPr>
            <w:tcW w:w="6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3.2. Оповещение и сбор членов комиссии  поселения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Ч + 1,5 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AD569E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Глава поселения </w:t>
            </w:r>
          </w:p>
        </w:tc>
      </w:tr>
      <w:tr w:rsidR="00642C0F" w:rsidTr="00642C0F">
        <w:tc>
          <w:tcPr>
            <w:tcW w:w="6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3.3. Приведение в состояние повышенной готовности сил и средств к выдвижению в район проведения контртеррористической операции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Ч + 2,5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 w:rsidP="00AD569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Глава поселения, </w:t>
            </w:r>
            <w:r w:rsidR="00AD569E">
              <w:rPr>
                <w:lang w:eastAsia="en-US"/>
              </w:rPr>
              <w:t>специалист</w:t>
            </w:r>
          </w:p>
        </w:tc>
      </w:tr>
      <w:tr w:rsidR="00642C0F" w:rsidTr="00642C0F">
        <w:tc>
          <w:tcPr>
            <w:tcW w:w="6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3.4. Доведение до населения информации об установлении критического («красного»)  УТО, сроке его действия, границах участка территории (объекта), в пределах которых (на которых) он установлен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C0F" w:rsidRDefault="00642C0F">
            <w:pPr>
              <w:spacing w:line="276" w:lineRule="auto"/>
              <w:rPr>
                <w:lang w:eastAsia="en-US"/>
              </w:rPr>
            </w:pPr>
          </w:p>
          <w:p w:rsidR="00642C0F" w:rsidRDefault="00642C0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Ч + 2,5</w:t>
            </w:r>
          </w:p>
          <w:p w:rsidR="00642C0F" w:rsidRDefault="00642C0F">
            <w:pPr>
              <w:spacing w:line="276" w:lineRule="auto"/>
              <w:rPr>
                <w:lang w:eastAsia="en-US"/>
              </w:rPr>
            </w:pPr>
          </w:p>
          <w:p w:rsidR="00642C0F" w:rsidRDefault="00642C0F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C0F" w:rsidRDefault="00642C0F">
            <w:pPr>
              <w:spacing w:line="276" w:lineRule="auto"/>
              <w:jc w:val="center"/>
              <w:rPr>
                <w:lang w:eastAsia="en-US"/>
              </w:rPr>
            </w:pPr>
          </w:p>
          <w:p w:rsidR="00642C0F" w:rsidRDefault="00AD569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Глава поселения</w:t>
            </w:r>
          </w:p>
        </w:tc>
      </w:tr>
      <w:tr w:rsidR="00642C0F" w:rsidTr="00642C0F">
        <w:tc>
          <w:tcPr>
            <w:tcW w:w="6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3.5. Организация действий комиссии в соответствии со складывающейся оперативной обстановкой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Ч + </w:t>
            </w:r>
            <w:r>
              <w:rPr>
                <w:lang w:val="en-US" w:eastAsia="en-US"/>
              </w:rPr>
              <w:t>N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2C0F" w:rsidRDefault="00642C0F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Глава</w:t>
            </w:r>
            <w:r w:rsidR="00540FB8">
              <w:rPr>
                <w:lang w:eastAsia="en-US"/>
              </w:rPr>
              <w:t xml:space="preserve"> сельсовета</w:t>
            </w:r>
          </w:p>
        </w:tc>
      </w:tr>
    </w:tbl>
    <w:p w:rsidR="00642C0F" w:rsidRDefault="00642C0F" w:rsidP="00642C0F">
      <w:pPr>
        <w:jc w:val="center"/>
        <w:rPr>
          <w:b/>
          <w:sz w:val="27"/>
          <w:szCs w:val="27"/>
        </w:rPr>
      </w:pPr>
    </w:p>
    <w:p w:rsidR="00642C0F" w:rsidRDefault="00642C0F" w:rsidP="00642C0F"/>
    <w:p w:rsidR="001635E0" w:rsidRDefault="001635E0"/>
    <w:sectPr w:rsidR="001635E0" w:rsidSect="00642C0F">
      <w:pgSz w:w="16838" w:h="11906" w:orient="landscape"/>
      <w:pgMar w:top="1134" w:right="851" w:bottom="850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E851AC"/>
    <w:multiLevelType w:val="multilevel"/>
    <w:tmpl w:val="DEE491CA"/>
    <w:lvl w:ilvl="0">
      <w:start w:val="1"/>
      <w:numFmt w:val="decimal"/>
      <w:lvlText w:val="%1."/>
      <w:lvlJc w:val="left"/>
      <w:pPr>
        <w:ind w:left="435" w:hanging="435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">
    <w:nsid w:val="4CCD2AD7"/>
    <w:multiLevelType w:val="multilevel"/>
    <w:tmpl w:val="D9727A0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548" w:hanging="840"/>
      </w:pPr>
    </w:lvl>
    <w:lvl w:ilvl="2">
      <w:start w:val="1"/>
      <w:numFmt w:val="decimal"/>
      <w:isLgl/>
      <w:lvlText w:val="%1.%2.%3."/>
      <w:lvlJc w:val="left"/>
      <w:pPr>
        <w:ind w:left="1896" w:hanging="840"/>
      </w:pPr>
    </w:lvl>
    <w:lvl w:ilvl="3">
      <w:start w:val="1"/>
      <w:numFmt w:val="decimal"/>
      <w:isLgl/>
      <w:lvlText w:val="%1.%2.%3.%4."/>
      <w:lvlJc w:val="left"/>
      <w:pPr>
        <w:ind w:left="2484" w:hanging="1080"/>
      </w:pPr>
    </w:lvl>
    <w:lvl w:ilvl="4">
      <w:start w:val="1"/>
      <w:numFmt w:val="decimal"/>
      <w:isLgl/>
      <w:lvlText w:val="%1.%2.%3.%4.%5."/>
      <w:lvlJc w:val="left"/>
      <w:pPr>
        <w:ind w:left="2832" w:hanging="1080"/>
      </w:pPr>
    </w:lvl>
    <w:lvl w:ilvl="5">
      <w:start w:val="1"/>
      <w:numFmt w:val="decimal"/>
      <w:isLgl/>
      <w:lvlText w:val="%1.%2.%3.%4.%5.%6."/>
      <w:lvlJc w:val="left"/>
      <w:pPr>
        <w:ind w:left="3540" w:hanging="1440"/>
      </w:pPr>
    </w:lvl>
    <w:lvl w:ilvl="6">
      <w:start w:val="1"/>
      <w:numFmt w:val="decimal"/>
      <w:isLgl/>
      <w:lvlText w:val="%1.%2.%3.%4.%5.%6.%7."/>
      <w:lvlJc w:val="left"/>
      <w:pPr>
        <w:ind w:left="4248" w:hanging="1800"/>
      </w:pPr>
    </w:lvl>
    <w:lvl w:ilvl="7">
      <w:start w:val="1"/>
      <w:numFmt w:val="decimal"/>
      <w:isLgl/>
      <w:lvlText w:val="%1.%2.%3.%4.%5.%6.%7.%8."/>
      <w:lvlJc w:val="left"/>
      <w:pPr>
        <w:ind w:left="4596" w:hanging="1800"/>
      </w:pPr>
    </w:lvl>
    <w:lvl w:ilvl="8">
      <w:start w:val="1"/>
      <w:numFmt w:val="decimal"/>
      <w:isLgl/>
      <w:lvlText w:val="%1.%2.%3.%4.%5.%6.%7.%8.%9."/>
      <w:lvlJc w:val="left"/>
      <w:pPr>
        <w:ind w:left="5304" w:hanging="2160"/>
      </w:pPr>
    </w:lvl>
  </w:abstractNum>
  <w:abstractNum w:abstractNumId="2">
    <w:nsid w:val="4D807D6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42C0F"/>
    <w:rsid w:val="00095A0C"/>
    <w:rsid w:val="001635E0"/>
    <w:rsid w:val="00345AA8"/>
    <w:rsid w:val="0039395E"/>
    <w:rsid w:val="004254A6"/>
    <w:rsid w:val="00540FB8"/>
    <w:rsid w:val="00641C21"/>
    <w:rsid w:val="00642C0F"/>
    <w:rsid w:val="0092226D"/>
    <w:rsid w:val="009267EC"/>
    <w:rsid w:val="00A0159D"/>
    <w:rsid w:val="00A37E04"/>
    <w:rsid w:val="00AD569E"/>
    <w:rsid w:val="00AE61B9"/>
    <w:rsid w:val="00C52DA4"/>
    <w:rsid w:val="00CF1F51"/>
    <w:rsid w:val="00D15FC9"/>
    <w:rsid w:val="00F644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2C0F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642C0F"/>
    <w:pPr>
      <w:keepNext/>
      <w:snapToGrid/>
      <w:jc w:val="center"/>
      <w:outlineLvl w:val="1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642C0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 Indent"/>
    <w:basedOn w:val="a"/>
    <w:link w:val="a4"/>
    <w:semiHidden/>
    <w:unhideWhenUsed/>
    <w:rsid w:val="00642C0F"/>
    <w:pPr>
      <w:snapToGrid/>
      <w:ind w:left="720"/>
      <w:jc w:val="both"/>
    </w:pPr>
    <w:rPr>
      <w:szCs w:val="20"/>
    </w:rPr>
  </w:style>
  <w:style w:type="character" w:customStyle="1" w:styleId="a4">
    <w:name w:val="Основной текст с отступом Знак"/>
    <w:basedOn w:val="a0"/>
    <w:link w:val="a3"/>
    <w:semiHidden/>
    <w:rsid w:val="00642C0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List Paragraph"/>
    <w:basedOn w:val="a"/>
    <w:uiPriority w:val="34"/>
    <w:qFormat/>
    <w:rsid w:val="00642C0F"/>
    <w:pPr>
      <w:snapToGrid/>
      <w:ind w:left="720"/>
      <w:contextualSpacing/>
    </w:pPr>
    <w:rPr>
      <w:szCs w:val="20"/>
    </w:rPr>
  </w:style>
  <w:style w:type="table" w:styleId="a6">
    <w:name w:val="Table Grid"/>
    <w:basedOn w:val="a1"/>
    <w:uiPriority w:val="59"/>
    <w:rsid w:val="00642C0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EADERTEXT">
    <w:name w:val=".HEADERTEXT"/>
    <w:uiPriority w:val="99"/>
    <w:rsid w:val="00641C2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344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11</Pages>
  <Words>2919</Words>
  <Characters>16643</Characters>
  <Application>Microsoft Office Word</Application>
  <DocSecurity>0</DocSecurity>
  <Lines>138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ВермиенкоАВ</dc:creator>
  <cp:lastModifiedBy>User</cp:lastModifiedBy>
  <cp:revision>5</cp:revision>
  <cp:lastPrinted>2017-05-03T07:56:00Z</cp:lastPrinted>
  <dcterms:created xsi:type="dcterms:W3CDTF">2019-07-04T07:54:00Z</dcterms:created>
  <dcterms:modified xsi:type="dcterms:W3CDTF">2019-08-26T02:20:00Z</dcterms:modified>
</cp:coreProperties>
</file>