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61" w:rsidRDefault="00A94D61" w:rsidP="00A94D6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A94D61" w:rsidRDefault="00A94D61" w:rsidP="00A94D6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A94D61" w:rsidRDefault="00A94D61" w:rsidP="00A94D6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БАРАБО-ЮДИНСКОГО СЕЛЬСОВЕТА</w:t>
      </w:r>
    </w:p>
    <w:p w:rsidR="00A94D61" w:rsidRDefault="00A94D61" w:rsidP="00A94D6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ЧИСТООЗЕРНОГО РАЙОНА</w:t>
      </w:r>
    </w:p>
    <w:p w:rsidR="00A94D61" w:rsidRDefault="00A94D61" w:rsidP="00A94D6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НОВОСИБИРСКОЙ ОБЛАСТИ</w:t>
      </w:r>
    </w:p>
    <w:p w:rsidR="00A94D61" w:rsidRDefault="00A94D61" w:rsidP="00A94D61">
      <w:pPr>
        <w:spacing w:after="0"/>
        <w:jc w:val="center"/>
        <w:rPr>
          <w:b/>
          <w:sz w:val="24"/>
          <w:szCs w:val="24"/>
        </w:rPr>
      </w:pPr>
    </w:p>
    <w:p w:rsidR="00A94D61" w:rsidRDefault="00A94D61" w:rsidP="00A94D61">
      <w:pPr>
        <w:spacing w:after="0"/>
        <w:jc w:val="center"/>
        <w:rPr>
          <w:b/>
          <w:sz w:val="24"/>
          <w:szCs w:val="24"/>
        </w:rPr>
      </w:pPr>
    </w:p>
    <w:p w:rsidR="00A94D61" w:rsidRDefault="00A94D61" w:rsidP="00A94D61">
      <w:pPr>
        <w:spacing w:after="0"/>
        <w:jc w:val="center"/>
        <w:rPr>
          <w:b/>
          <w:sz w:val="24"/>
          <w:szCs w:val="24"/>
        </w:rPr>
      </w:pPr>
      <w:r w:rsidRPr="00545D0C">
        <w:rPr>
          <w:b/>
          <w:sz w:val="24"/>
          <w:szCs w:val="24"/>
        </w:rPr>
        <w:t>ПОСТАНОВЛЕНИЕ</w:t>
      </w:r>
    </w:p>
    <w:p w:rsidR="00A94D61" w:rsidRDefault="00A94D61" w:rsidP="00A94D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от 26.09.2013.г                                                                                             № 47</w:t>
      </w:r>
    </w:p>
    <w:p w:rsidR="00A94D61" w:rsidRDefault="00A94D61" w:rsidP="00A94D6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назначении публичных слушаний об утверждении генерального плана</w:t>
      </w:r>
    </w:p>
    <w:p w:rsidR="00A94D61" w:rsidRPr="00545D0C" w:rsidRDefault="00A94D61" w:rsidP="00A94D6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территории Барабо-Юдинского сельсовета</w:t>
      </w:r>
    </w:p>
    <w:p w:rsidR="00A94D61" w:rsidRDefault="00A94D61" w:rsidP="00A94D61">
      <w:pPr>
        <w:spacing w:after="0"/>
        <w:rPr>
          <w:sz w:val="24"/>
          <w:szCs w:val="24"/>
        </w:rPr>
      </w:pPr>
    </w:p>
    <w:p w:rsidR="00A94D61" w:rsidRDefault="00A94D61" w:rsidP="00A94D61">
      <w:pPr>
        <w:spacing w:after="0"/>
        <w:rPr>
          <w:sz w:val="24"/>
          <w:szCs w:val="24"/>
        </w:rPr>
      </w:pPr>
      <w:r>
        <w:rPr>
          <w:sz w:val="24"/>
          <w:szCs w:val="24"/>
        </w:rPr>
        <w:t>Руководствуясь Федеральным законом от 06.10.2009 №131-ФЗ «Об общих принципах организации местного самоуправления в Российской Федерации», Градостроительным кодексом Российской Федерации, Уставом Барабо-Юдинского сельсовета, Положением «О порядке организации и проведения публичных слушаний территории Барабо-Юдинского сельсовета»</w:t>
      </w:r>
    </w:p>
    <w:p w:rsidR="00A94D61" w:rsidRDefault="00A94D61" w:rsidP="00A94D61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A94D61" w:rsidRDefault="00A94D61" w:rsidP="00A94D61">
      <w:pPr>
        <w:spacing w:after="0"/>
        <w:rPr>
          <w:sz w:val="24"/>
          <w:szCs w:val="24"/>
        </w:rPr>
      </w:pPr>
      <w:r>
        <w:rPr>
          <w:sz w:val="24"/>
          <w:szCs w:val="24"/>
        </w:rPr>
        <w:t>1.Назначить 27 ноября 2013г. в 11.00 часов в здании администрации Барабо-Юдинского сельсовета, расположенном по адресу: Новосибирская обл. Чистоозерный район, с.Барабо-Юдино. Ул. Зеленая,4 публичные слушания об утверждении генерального плана территории Барабо-Юдинского сельсовета.</w:t>
      </w:r>
    </w:p>
    <w:p w:rsidR="00A94D61" w:rsidRDefault="00A94D61" w:rsidP="00A94D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2.Назначить  специалиста администрации В.А.Родионову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организацию и проведение публичных слушаний.</w:t>
      </w:r>
    </w:p>
    <w:p w:rsidR="00A94D61" w:rsidRDefault="00A94D61" w:rsidP="00A94D61">
      <w:pPr>
        <w:spacing w:after="0"/>
        <w:rPr>
          <w:sz w:val="24"/>
          <w:szCs w:val="24"/>
        </w:rPr>
      </w:pPr>
      <w:r>
        <w:rPr>
          <w:sz w:val="24"/>
          <w:szCs w:val="24"/>
        </w:rPr>
        <w:t>3.Специалисту администрации  В.А.Родионовой,  опубликовать настоящее постановление и проект решение в местной газете «Вестник».</w:t>
      </w:r>
    </w:p>
    <w:p w:rsidR="00A94D61" w:rsidRDefault="00A94D61" w:rsidP="00A94D61">
      <w:pPr>
        <w:spacing w:after="0"/>
        <w:rPr>
          <w:sz w:val="24"/>
          <w:szCs w:val="24"/>
        </w:rPr>
      </w:pPr>
      <w:r>
        <w:rPr>
          <w:sz w:val="24"/>
          <w:szCs w:val="24"/>
        </w:rPr>
        <w:t>4.Предложения заинтересованных лиц по проекту решения, а так же  заявки  на участие в публичных слушаниях  принимаются до 26.11.2013.г по адресу: Новосибирская  область, Чистоозерный район, с.Барабо-Юдино, ул. Зеленая ,4, тел.93-237.</w:t>
      </w:r>
    </w:p>
    <w:p w:rsidR="00A94D61" w:rsidRDefault="00A94D61" w:rsidP="00A94D61">
      <w:pPr>
        <w:spacing w:after="0"/>
        <w:rPr>
          <w:sz w:val="24"/>
          <w:szCs w:val="24"/>
        </w:rPr>
      </w:pPr>
      <w:r>
        <w:rPr>
          <w:sz w:val="24"/>
          <w:szCs w:val="24"/>
        </w:rPr>
        <w:t>5.Утвердить форму подачи  предложений по проекту  решения согласно приложению.</w:t>
      </w:r>
    </w:p>
    <w:p w:rsidR="00A94D61" w:rsidRDefault="00A94D61" w:rsidP="00A94D61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94D61" w:rsidRDefault="00A94D61" w:rsidP="00A94D61">
      <w:pPr>
        <w:spacing w:after="0"/>
        <w:rPr>
          <w:sz w:val="24"/>
          <w:szCs w:val="24"/>
        </w:rPr>
      </w:pPr>
    </w:p>
    <w:p w:rsidR="00A94D61" w:rsidRDefault="00A94D61" w:rsidP="00A94D61">
      <w:pPr>
        <w:spacing w:after="0"/>
        <w:rPr>
          <w:sz w:val="24"/>
          <w:szCs w:val="24"/>
        </w:rPr>
      </w:pPr>
    </w:p>
    <w:p w:rsidR="00A94D61" w:rsidRDefault="00A94D61" w:rsidP="00A94D61">
      <w:pPr>
        <w:spacing w:after="0"/>
        <w:rPr>
          <w:sz w:val="24"/>
          <w:szCs w:val="24"/>
        </w:rPr>
      </w:pPr>
    </w:p>
    <w:p w:rsidR="00A94D61" w:rsidRDefault="00A94D61" w:rsidP="00A94D6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Глава Барабо-Юдинского </w:t>
      </w:r>
    </w:p>
    <w:p w:rsidR="00A94D61" w:rsidRDefault="00A94D61" w:rsidP="00A94D61">
      <w:pPr>
        <w:spacing w:after="0"/>
        <w:rPr>
          <w:sz w:val="24"/>
          <w:szCs w:val="24"/>
        </w:rPr>
      </w:pPr>
      <w:r>
        <w:rPr>
          <w:sz w:val="24"/>
          <w:szCs w:val="24"/>
        </w:rPr>
        <w:t>сельсовета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Ц</w:t>
      </w:r>
      <w:proofErr w:type="gramEnd"/>
      <w:r>
        <w:rPr>
          <w:sz w:val="24"/>
          <w:szCs w:val="24"/>
        </w:rPr>
        <w:t>ыкало Н.Т.</w:t>
      </w:r>
    </w:p>
    <w:p w:rsidR="00A94D61" w:rsidRDefault="00A94D61" w:rsidP="00A94D61">
      <w:pPr>
        <w:spacing w:after="0"/>
        <w:rPr>
          <w:sz w:val="24"/>
          <w:szCs w:val="24"/>
        </w:rPr>
      </w:pPr>
    </w:p>
    <w:p w:rsidR="00A94D61" w:rsidRDefault="00A94D61" w:rsidP="00A94D61">
      <w:pPr>
        <w:spacing w:after="0"/>
        <w:rPr>
          <w:sz w:val="24"/>
          <w:szCs w:val="24"/>
        </w:rPr>
      </w:pPr>
    </w:p>
    <w:p w:rsidR="00A94D61" w:rsidRDefault="00A94D61" w:rsidP="00A94D61">
      <w:pPr>
        <w:spacing w:after="0"/>
        <w:rPr>
          <w:sz w:val="24"/>
          <w:szCs w:val="24"/>
        </w:rPr>
      </w:pPr>
    </w:p>
    <w:p w:rsidR="00A94D61" w:rsidRDefault="00A94D61" w:rsidP="00A94D61">
      <w:pPr>
        <w:spacing w:after="0"/>
        <w:rPr>
          <w:sz w:val="24"/>
          <w:szCs w:val="24"/>
        </w:rPr>
      </w:pPr>
    </w:p>
    <w:p w:rsidR="00A94D61" w:rsidRDefault="00A94D61" w:rsidP="00A94D61">
      <w:pPr>
        <w:spacing w:after="0"/>
        <w:rPr>
          <w:sz w:val="24"/>
          <w:szCs w:val="24"/>
        </w:rPr>
      </w:pPr>
    </w:p>
    <w:p w:rsidR="00A94D61" w:rsidRDefault="00A94D61" w:rsidP="00A94D61">
      <w:pPr>
        <w:spacing w:after="0"/>
        <w:rPr>
          <w:sz w:val="24"/>
          <w:szCs w:val="24"/>
        </w:rPr>
      </w:pPr>
    </w:p>
    <w:p w:rsidR="00A94D61" w:rsidRDefault="00A94D61" w:rsidP="00A94D61">
      <w:pPr>
        <w:spacing w:after="0"/>
        <w:rPr>
          <w:sz w:val="24"/>
          <w:szCs w:val="24"/>
        </w:rPr>
      </w:pPr>
    </w:p>
    <w:p w:rsidR="00C6670E" w:rsidRDefault="00C6670E"/>
    <w:sectPr w:rsidR="00C6670E" w:rsidSect="00C6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D61"/>
    <w:rsid w:val="00A94D61"/>
    <w:rsid w:val="00C6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2015-04-29T06:43:00Z</dcterms:created>
  <dcterms:modified xsi:type="dcterms:W3CDTF">2015-04-29T06:44:00Z</dcterms:modified>
</cp:coreProperties>
</file>