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054" w:rsidRPr="00B14EAD" w:rsidRDefault="00AB7054" w:rsidP="005A06AC">
      <w:pPr>
        <w:rPr>
          <w:rFonts w:ascii="Times New Roman" w:hAnsi="Times New Roman" w:cs="Times New Roman"/>
          <w:sz w:val="28"/>
          <w:szCs w:val="28"/>
        </w:rPr>
      </w:pPr>
    </w:p>
    <w:p w:rsidR="00AB7054" w:rsidRPr="0084123A" w:rsidRDefault="00AB7054" w:rsidP="00B14EA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4123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B7054" w:rsidRPr="0084123A" w:rsidRDefault="00AB7054" w:rsidP="00B14EA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4123A">
        <w:rPr>
          <w:rFonts w:ascii="Times New Roman" w:hAnsi="Times New Roman" w:cs="Times New Roman"/>
          <w:sz w:val="28"/>
          <w:szCs w:val="28"/>
        </w:rPr>
        <w:t xml:space="preserve">БАРАБО-ЮДИНСКИЙ СЕЛЬСОВЕТ </w:t>
      </w:r>
    </w:p>
    <w:p w:rsidR="00AB7054" w:rsidRPr="0084123A" w:rsidRDefault="00AB7054" w:rsidP="00B14EAD">
      <w:pPr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4123A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AB7054" w:rsidRPr="007E7D21" w:rsidRDefault="00AB7054" w:rsidP="00B14EAD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AB7054" w:rsidRPr="007E7D21" w:rsidRDefault="00AB7054" w:rsidP="007E7D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Pr="007E7D21" w:rsidRDefault="00AB7054" w:rsidP="007E7D21">
      <w:pPr>
        <w:rPr>
          <w:rFonts w:ascii="Times New Roman" w:hAnsi="Times New Roman" w:cs="Times New Roman"/>
          <w:sz w:val="28"/>
          <w:szCs w:val="28"/>
          <w:u w:val="single"/>
        </w:rPr>
      </w:pPr>
      <w:r w:rsidRPr="007E7D2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7E7D21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AB7054" w:rsidRPr="007E7D21" w:rsidRDefault="00AB7054" w:rsidP="007E7D21">
      <w:pPr>
        <w:tabs>
          <w:tab w:val="left" w:pos="360"/>
          <w:tab w:val="center" w:pos="4677"/>
        </w:tabs>
        <w:rPr>
          <w:rFonts w:ascii="Times New Roman" w:hAnsi="Times New Roman" w:cs="Times New Roman"/>
        </w:rPr>
      </w:pPr>
      <w:r w:rsidRPr="007E7D2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8"/>
          <w:szCs w:val="28"/>
        </w:rPr>
        <w:t>25.07</w:t>
      </w:r>
      <w:r w:rsidRPr="007E7D21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E7D21">
        <w:rPr>
          <w:rFonts w:ascii="Times New Roman" w:hAnsi="Times New Roman" w:cs="Times New Roman"/>
        </w:rPr>
        <w:tab/>
        <w:t xml:space="preserve">                </w:t>
      </w:r>
      <w:r>
        <w:rPr>
          <w:rFonts w:ascii="Times New Roman" w:hAnsi="Times New Roman" w:cs="Times New Roman"/>
        </w:rPr>
        <w:t xml:space="preserve">                      с.Барабо-Юдино</w:t>
      </w:r>
      <w:r w:rsidRPr="007E7D21">
        <w:rPr>
          <w:rFonts w:ascii="Times New Roman" w:hAnsi="Times New Roman" w:cs="Times New Roman"/>
        </w:rPr>
        <w:t xml:space="preserve">                                                        </w:t>
      </w:r>
      <w:r w:rsidRPr="007E7D21">
        <w:rPr>
          <w:rFonts w:ascii="Times New Roman" w:hAnsi="Times New Roman" w:cs="Times New Roman"/>
          <w:sz w:val="28"/>
          <w:szCs w:val="28"/>
        </w:rPr>
        <w:t xml:space="preserve">№   </w:t>
      </w:r>
      <w:r>
        <w:rPr>
          <w:rFonts w:ascii="Times New Roman" w:hAnsi="Times New Roman" w:cs="Times New Roman"/>
          <w:sz w:val="28"/>
          <w:szCs w:val="28"/>
        </w:rPr>
        <w:t>27</w:t>
      </w:r>
    </w:p>
    <w:p w:rsidR="00AB7054" w:rsidRPr="0084123A" w:rsidRDefault="00AB7054" w:rsidP="00FA0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Pr="0084123A" w:rsidRDefault="00AB7054" w:rsidP="005A06A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E30F1">
        <w:rPr>
          <w:rFonts w:ascii="Times New Roman" w:hAnsi="Times New Roman" w:cs="Times New Roman"/>
          <w:sz w:val="28"/>
          <w:szCs w:val="28"/>
        </w:rPr>
        <w:t xml:space="preserve">Об утверждении Порядка заключения </w:t>
      </w:r>
    </w:p>
    <w:p w:rsidR="00AB7054" w:rsidRPr="005A06AC" w:rsidRDefault="00AB7054" w:rsidP="005A06AC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E30F1">
        <w:rPr>
          <w:rFonts w:ascii="Times New Roman" w:hAnsi="Times New Roman" w:cs="Times New Roman"/>
          <w:sz w:val="28"/>
          <w:szCs w:val="28"/>
        </w:rPr>
        <w:t>пециального</w:t>
      </w:r>
      <w:r w:rsidRPr="005A06AC">
        <w:rPr>
          <w:rFonts w:ascii="Times New Roman" w:hAnsi="Times New Roman" w:cs="Times New Roman"/>
          <w:sz w:val="28"/>
          <w:szCs w:val="28"/>
        </w:rPr>
        <w:t xml:space="preserve"> </w:t>
      </w:r>
      <w:r w:rsidRPr="00FE30F1">
        <w:rPr>
          <w:rFonts w:ascii="Times New Roman" w:hAnsi="Times New Roman" w:cs="Times New Roman"/>
          <w:sz w:val="28"/>
          <w:szCs w:val="28"/>
        </w:rPr>
        <w:t>инвестиционного контракта</w:t>
      </w:r>
    </w:p>
    <w:p w:rsidR="00AB7054" w:rsidRPr="00FE30F1" w:rsidRDefault="00AB7054" w:rsidP="005A06AC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FE3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Барабо-Юдинским сельсоветом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области.</w:t>
      </w:r>
    </w:p>
    <w:p w:rsidR="00AB7054" w:rsidRPr="00575A6B" w:rsidRDefault="00AB7054" w:rsidP="00FA0E35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Pr="005A06AC" w:rsidRDefault="00AB7054" w:rsidP="00FA0E35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A6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31.12.2014 N 488-ФЗ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75A6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A6B">
        <w:rPr>
          <w:rFonts w:ascii="Times New Roman" w:hAnsi="Times New Roman" w:cs="Times New Roman"/>
          <w:sz w:val="28"/>
          <w:szCs w:val="28"/>
        </w:rPr>
        <w:t xml:space="preserve">промышленной политике в Российской Федерации», </w:t>
      </w:r>
    </w:p>
    <w:p w:rsidR="00AB7054" w:rsidRDefault="00AB7054" w:rsidP="00FA0E35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Pr="005A06AC" w:rsidRDefault="00AB7054" w:rsidP="005A06A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A06AC">
        <w:rPr>
          <w:rFonts w:ascii="Times New Roman" w:hAnsi="Times New Roman" w:cs="Times New Roman"/>
          <w:b/>
          <w:bCs/>
          <w:sz w:val="28"/>
          <w:szCs w:val="28"/>
        </w:rPr>
        <w:t>п о с т а н о в л я ю:</w:t>
      </w:r>
    </w:p>
    <w:p w:rsidR="00AB7054" w:rsidRPr="00DD1899" w:rsidRDefault="00AB7054" w:rsidP="007753AC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5A6B">
        <w:rPr>
          <w:rFonts w:ascii="Times New Roman" w:hAnsi="Times New Roman" w:cs="Times New Roman"/>
          <w:sz w:val="28"/>
          <w:szCs w:val="28"/>
        </w:rPr>
        <w:t xml:space="preserve">1. Утвердить Порядок заключения специального инвестиционного </w:t>
      </w:r>
      <w:r w:rsidRPr="00DD1899">
        <w:rPr>
          <w:rFonts w:ascii="Times New Roman" w:hAnsi="Times New Roman" w:cs="Times New Roman"/>
          <w:sz w:val="28"/>
          <w:szCs w:val="28"/>
        </w:rPr>
        <w:t xml:space="preserve">контракта </w:t>
      </w:r>
      <w:r>
        <w:rPr>
          <w:rFonts w:ascii="Times New Roman" w:hAnsi="Times New Roman" w:cs="Times New Roman"/>
          <w:sz w:val="28"/>
          <w:szCs w:val="28"/>
        </w:rPr>
        <w:t xml:space="preserve">Барабо-Юдинским </w:t>
      </w:r>
      <w:r w:rsidRPr="00DD1899">
        <w:rPr>
          <w:rFonts w:ascii="Times New Roman" w:hAnsi="Times New Roman" w:cs="Times New Roman"/>
          <w:sz w:val="28"/>
          <w:szCs w:val="28"/>
        </w:rPr>
        <w:t xml:space="preserve">сельсоветом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DD1899">
        <w:rPr>
          <w:rFonts w:ascii="Times New Roman" w:hAnsi="Times New Roman" w:cs="Times New Roman"/>
          <w:sz w:val="28"/>
          <w:szCs w:val="28"/>
        </w:rPr>
        <w:t>1.</w:t>
      </w:r>
    </w:p>
    <w:p w:rsidR="00AB7054" w:rsidRPr="00DD1899" w:rsidRDefault="00AB7054" w:rsidP="007753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1899">
        <w:rPr>
          <w:rFonts w:ascii="Times New Roman" w:hAnsi="Times New Roman" w:cs="Times New Roman"/>
          <w:sz w:val="28"/>
          <w:szCs w:val="28"/>
        </w:rPr>
        <w:t xml:space="preserve">2. </w:t>
      </w:r>
      <w:r w:rsidRPr="00DD1899">
        <w:rPr>
          <w:rFonts w:ascii="Times New Roman" w:hAnsi="Times New Roman" w:cs="Times New Roman"/>
          <w:sz w:val="28"/>
          <w:szCs w:val="28"/>
          <w:lang w:eastAsia="en-US"/>
        </w:rPr>
        <w:t>Осуществлять применение мер стимулирования деятельности в сфере промышленности, предусмотренных нормативными правовыми актами муниципального образования, в рамках специального инвестиционного контракта в пределах бюджетных ассигнований, предусмотренных в местном бюджете</w:t>
      </w:r>
    </w:p>
    <w:p w:rsidR="00AB7054" w:rsidRPr="00DD1899" w:rsidRDefault="00AB7054" w:rsidP="00DD18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D1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Настоящее постановление разместить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Барабо-Юдинского сельсовета</w:t>
      </w:r>
      <w:r w:rsidRPr="00DD18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газете «Вестник» МО Барабо-Юдинский сельсовет.</w:t>
      </w:r>
    </w:p>
    <w:p w:rsidR="00AB7054" w:rsidRPr="00DD1899" w:rsidRDefault="00AB7054" w:rsidP="00DD18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  <w:lang w:eastAsia="en-US"/>
        </w:rPr>
      </w:pPr>
      <w:r w:rsidRPr="00DD1899">
        <w:rPr>
          <w:rFonts w:ascii="Times New Roman" w:hAnsi="Times New Roman" w:cs="Times New Roman"/>
          <w:sz w:val="28"/>
          <w:szCs w:val="28"/>
        </w:rPr>
        <w:t>4. Контроль за исполнением настоящего постановления оставляю за собой.</w:t>
      </w:r>
    </w:p>
    <w:p w:rsidR="00AB7054" w:rsidRPr="00D120AE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Pr="00D120AE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Барабо-Юдинского сельсовета</w:t>
      </w:r>
    </w:p>
    <w:p w:rsidR="00AB7054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AB7054" w:rsidRPr="00D120AE" w:rsidRDefault="00AB7054" w:rsidP="00FA0E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Н.Т. Цыкало</w:t>
      </w: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AB7054" w:rsidRPr="005D02A1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5D02A1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AB7054" w:rsidRPr="005D02A1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5D02A1">
        <w:rPr>
          <w:rFonts w:ascii="Times New Roman" w:hAnsi="Times New Roman" w:cs="Times New Roman"/>
          <w:sz w:val="24"/>
          <w:szCs w:val="24"/>
        </w:rPr>
        <w:t>к постановлению главы</w:t>
      </w:r>
    </w:p>
    <w:p w:rsidR="00AB7054" w:rsidRPr="005D02A1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Поярковского с</w:t>
      </w:r>
      <w:r w:rsidRPr="005D02A1">
        <w:rPr>
          <w:rFonts w:ascii="Times New Roman" w:hAnsi="Times New Roman" w:cs="Times New Roman"/>
          <w:sz w:val="24"/>
          <w:szCs w:val="24"/>
        </w:rPr>
        <w:t xml:space="preserve">ельсовета </w:t>
      </w: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5D02A1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25.07</w:t>
      </w:r>
      <w:r w:rsidRPr="005A06AC">
        <w:rPr>
          <w:rFonts w:ascii="Times New Roman" w:hAnsi="Times New Roman" w:cs="Times New Roman"/>
          <w:sz w:val="24"/>
          <w:szCs w:val="24"/>
        </w:rPr>
        <w:t>.</w:t>
      </w:r>
      <w:r w:rsidRPr="0084123A">
        <w:rPr>
          <w:rFonts w:ascii="Times New Roman" w:hAnsi="Times New Roman" w:cs="Times New Roman"/>
          <w:sz w:val="24"/>
          <w:szCs w:val="24"/>
        </w:rPr>
        <w:t>2018</w:t>
      </w:r>
      <w:r w:rsidRPr="005D02A1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27</w:t>
      </w:r>
    </w:p>
    <w:p w:rsidR="00AB7054" w:rsidRDefault="00AB7054" w:rsidP="00FA0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Pr="005D02A1" w:rsidRDefault="00AB7054" w:rsidP="00FA0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2A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AB7054" w:rsidRPr="005D02A1" w:rsidRDefault="00AB7054" w:rsidP="00FA0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2A1">
        <w:rPr>
          <w:rFonts w:ascii="Times New Roman" w:hAnsi="Times New Roman" w:cs="Times New Roman"/>
          <w:b/>
          <w:bCs/>
          <w:sz w:val="28"/>
          <w:szCs w:val="28"/>
        </w:rPr>
        <w:t>заключения специального инвестиционного</w:t>
      </w:r>
    </w:p>
    <w:p w:rsidR="00AB7054" w:rsidRPr="005D02A1" w:rsidRDefault="00AB7054" w:rsidP="00FA0E35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2A1">
        <w:rPr>
          <w:rFonts w:ascii="Times New Roman" w:hAnsi="Times New Roman" w:cs="Times New Roman"/>
          <w:b/>
          <w:bCs/>
          <w:sz w:val="28"/>
          <w:szCs w:val="28"/>
        </w:rPr>
        <w:t xml:space="preserve">контракта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Барабо-Юдинским  </w:t>
      </w:r>
      <w:r w:rsidRPr="005D02A1">
        <w:rPr>
          <w:rFonts w:ascii="Times New Roman" w:hAnsi="Times New Roman" w:cs="Times New Roman"/>
          <w:b/>
          <w:bCs/>
          <w:sz w:val="28"/>
          <w:szCs w:val="28"/>
        </w:rPr>
        <w:t>сельсоветом</w:t>
      </w:r>
    </w:p>
    <w:p w:rsidR="00AB7054" w:rsidRPr="005D02A1" w:rsidRDefault="00AB7054" w:rsidP="00FA0E35">
      <w:pPr>
        <w:pStyle w:val="NoSpacing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Федеральным законом от 31  декабря 2014 г. № 488-ФЗ «О промышленной политике в Российской Федерации" и определяет порядок заключения специального инвестиционного контракта </w:t>
      </w:r>
      <w:r>
        <w:rPr>
          <w:rFonts w:ascii="Times New Roman" w:hAnsi="Times New Roman" w:cs="Times New Roman"/>
          <w:sz w:val="28"/>
          <w:szCs w:val="28"/>
        </w:rPr>
        <w:t>Барабо-Юдинским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сельсоветом в целях предоставления инвестору отдельных мер стимулирования деятельности в сфере промышленности, осуществляемые за счет средств бюджета поселения.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2. Специальный инвестиционный контракт заключается от имени сельского поселения </w:t>
      </w:r>
      <w:r>
        <w:rPr>
          <w:rFonts w:ascii="Times New Roman" w:hAnsi="Times New Roman" w:cs="Times New Roman"/>
          <w:sz w:val="28"/>
          <w:szCs w:val="28"/>
        </w:rPr>
        <w:t>администрацией Барабо-Юдинского с</w:t>
      </w:r>
      <w:r w:rsidRPr="005D02A1">
        <w:rPr>
          <w:rFonts w:ascii="Times New Roman" w:hAnsi="Times New Roman" w:cs="Times New Roman"/>
          <w:sz w:val="28"/>
          <w:szCs w:val="28"/>
        </w:rPr>
        <w:t xml:space="preserve">ельсовета (далее – уполномоченный орган), с юридическим лицом или индивидуальным предпринимателем, принимающим на себя обязательства в предусмотренный специальным инвестиционным контрактом срок своими силами или с привлечением иных лиц с целью создать либо модернизировать и (или) освоить производство промышленной продукции на территории </w:t>
      </w:r>
      <w:r>
        <w:rPr>
          <w:rFonts w:ascii="Times New Roman" w:hAnsi="Times New Roman" w:cs="Times New Roman"/>
          <w:sz w:val="28"/>
          <w:szCs w:val="28"/>
        </w:rPr>
        <w:t>Барабо-Юдинского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сельсовета (далее также – инвестор, привлеченное лицо, инвестиционный проект соответственно).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3. Рассмотрение и отбор инвестиционных проектов, в отношении которых может быть заключен специальный инвестиционный контракт, осуществляется инвестиционным Советом при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Барабо-Юдинского </w:t>
      </w:r>
      <w:r w:rsidRPr="005D02A1">
        <w:rPr>
          <w:rFonts w:ascii="Times New Roman" w:hAnsi="Times New Roman" w:cs="Times New Roman"/>
          <w:sz w:val="28"/>
          <w:szCs w:val="28"/>
        </w:rPr>
        <w:t xml:space="preserve">сельсовета.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4. Специальный инвестиционный контракт заключается в отношении инвестиционных проектов, в целях решения задач и (или) достижения целевых показателей и индикаторов муниципальных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Барабо-Юдинский 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  в отраслях промышленности, в рамках которых реализуются инвестиционные проекты.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02A1">
        <w:rPr>
          <w:rFonts w:ascii="Times New Roman" w:hAnsi="Times New Roman" w:cs="Times New Roman"/>
          <w:sz w:val="28"/>
          <w:szCs w:val="28"/>
        </w:rPr>
        <w:t xml:space="preserve">Типовая форма специального инвестиционного контракта утверждена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6. Специальный инвестиционный контракт заключается на срок, равный сроку выхода инвестиционного проекта на проектную операционную прибыль в соответствии с бизнес-планом инвестиционного проекта, увеличенному на 5 лет, не более 10 лет. </w:t>
      </w:r>
    </w:p>
    <w:p w:rsidR="00AB7054" w:rsidRPr="005D02A1" w:rsidRDefault="00AB7054" w:rsidP="005D0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7. Для заключения специального инвестиционного контракта потенциальный инвестор и (или) привлеченное лицо (далее также – претендент) представляет </w:t>
      </w:r>
      <w:r w:rsidRPr="005D02A1">
        <w:rPr>
          <w:rFonts w:ascii="Times New Roman" w:hAnsi="Times New Roman" w:cs="Times New Roman"/>
          <w:sz w:val="28"/>
          <w:szCs w:val="28"/>
          <w:lang w:eastAsia="en-US"/>
        </w:rPr>
        <w:t>секретарю Совета</w:t>
      </w:r>
      <w:r w:rsidRPr="005D02A1">
        <w:rPr>
          <w:rFonts w:ascii="Times New Roman" w:hAnsi="Times New Roman" w:cs="Times New Roman"/>
          <w:sz w:val="28"/>
          <w:szCs w:val="28"/>
        </w:rPr>
        <w:t xml:space="preserve"> заявление по форме согласно приложению к настоящему Порядку с приложением: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1) заверенных в установленном порядке копий документов, подтверждающих вложение инвестиций в инвестиционный проект не менее 50% стоимости проекта (кредитный договор или предварительный кредитный договор с финансированием инвестиционного проекта либо иные документы, подтверждающие размер привлекаемых инвестиций);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2) предлагаемого перечня мер стимулирования деятельности в сфере промышленности (далее – меры стимулирования) из числа мер поддержки субъектов деятельности в сфере промышленности, установленных муниципальными правовыми актами, которые претендент предлагает включить в специальный инвестиционный контракт;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3) предлагаемого перечня обязательств потенциального инвестора и (или) привлеченного лица (при наличии);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4) бизнес-плана, содержащего сведения: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о характеристиках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о перечне мероприятий инвестиционного проекта;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об объеме инвестиций в инвестиционный проект и сроках окупаемости;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финансовый план;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о результатах (показателях), которые планируется достигнуть в ходе реализации инвестиционного проекта (ежегодные и итоговые показатели), включая в том числе: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объем (в денежном выражении) произведенной и реализованной продукции (ежегодно на конец календарного года и к окончанию срока специального инвестиционного контракта);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перечень планируемых к внедрению наилучших доступных технологий, предусмотренных Федеральным законом от 10 января 2002 г. № 7-ФЗ «Об охране окружающей среды» (в случае их внедрения);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объем налогов, планируемых к уплате по окончании срока специального инвестиционного контракта;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долю стоимости используемых материалов и компонентов (оборудования) иностранного происхождения в цене промышленной продукции, выпускаемой к окончанию срока специального инвестиционного контракта;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количество создаваемых рабочих мест в ходе реализации инвестиционного проекта;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иные показатели, характеризующие выполнение инвестором принятых обязательств.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В случае участия привлеченного лица в заключении специального инвестиционного контракта заявление, указанное в настоящем пункте, должно быть подписано также привлеченным лицом.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8. Для заключения специального инвестиционного контракта, в ходе которого создается или модернизируется производство промышленной продукции, претендент в составе заявления с документами, указанными в пункте 7 настоящего Порядка, представляет документы, подтверждающие создание или модернизацию промышленного производства и создание рабочих мест, освоение на созданных (модернизированных) мощностях выпуска промышленной продукции и в обязательном порядке осуществление следующих расходов инвестиционного характера: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1) на приобретение или долгосрочную аренду земельных участков под создание новых производственных мощностей (за исключением случаев, когда земельный участок, на котором реализуется инвестиционный проект, находится в собственности инвестора или привлеченных лиц);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2) на разработку проектной документации;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3) на строительство или реконструкцию производственных зданий и сооружений;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4) на приобретение, сооружение, изготовление, доставку, расконсервацию и модернизацию основных средств (минимальная доля приобретаемого в ходе реализации инвестиционного проекта оборудования составляет не менее 25 процентов стоимости модернизируемого и (или) расконсервируемого оборудования), в том числе на таможенные пошлины и таможенные сборы, а также на строительно-монтажные и пусконаладочные работы.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8.1. Подтверждающими документами, предусмотренными пунктом 8 настоящего Порядка, являются бизнес-план инвестиционного проекта, копия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9. С даты вступления в силу пункта 23 статьи 1 Федерального закона от 21 июля 2014 года №219-ФЗ «О внесении изменений в Федеральный закон «Об охране окружающей среды» для заключения специального инвестиционного контракта, в ходе которого внедряются наилучшие доступные технологии, претендент в составе заявления с документами, указанными в пункте 7 настоящего Порядка, представляет документы, подтверждающие внедрение наилучших доступных технологий в соответствии с Федеральным законом от 10 января 2002 г. № 7-ФЗ «Об охране окружающей среды»: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1) план мероприятий по охране окружающей среды, согласованный министерством природных ресурсов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Pr="005D02A1">
        <w:rPr>
          <w:rFonts w:ascii="Times New Roman" w:hAnsi="Times New Roman" w:cs="Times New Roman"/>
          <w:sz w:val="28"/>
          <w:szCs w:val="28"/>
        </w:rPr>
        <w:t xml:space="preserve"> области (для объектов II и III категории);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2) программу повышения экологической эффективности, одобренную межведомственной комиссией, создаваемой в соответствии с Федеральным законом от 10 января 2002 г. № 7-ФЗ «Об охране окружающей среды» (для объектов I категории);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3) копию инвестиционного соглашения (соглашений) или предварительного договора (договоров) о реализации инвестиционного проекта, определяющих порядок участия третьих лиц в реализации инвестиционного проекта (при наличии).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10. Для заключения специального инвестиционного контракта, в ходе которого осваивается производство промышленной продукции, отнесенной к промышленной продукции, не имеющей произведенных в поселении аналогов, инвестор в составе заявления с документами, указанными в пункте 7 настоящего Порядка, представляет документы, подтверждающие, что в ходе реализации инвестиционного проекта осваивается производство промышленной продукции, не имеющей произведенных в поселении аналогов, и копию инвестиционного соглашения (соглашений) или предварительного договора (договоров) о реализации инвестиционного проекта (при наличии).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 Секретарь Инвестиционного совета регистрирует поступившее заявление и в течение пяти рабочих дней с даты регистрации заявления проводит предварительное рассмотрение документов на предмет соответствия требованиям пунктов 7-10 настоящего Порядка.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11.1. В случае несоответствия представленных документов требованиям пунктов 7-10 настоящего Порядка в течение пяти рабочих дней с даты регистрации заявления направляет претенденту уведомление об отказе в приеме заявления и возвращает представленные документы с указанием причин возврата.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11.2. В случае соответствия представленных документов требованиям пунктов 7-10 настоящего Порядка в целях подготовки предварительного заключения о возможности заключения специального инвестиционного контракта на основании требований, установленных пунктом 5 настоящего Порядка, в течение пяти рабочих дней с даты регистрации заявки направляет представленные документы в </w:t>
      </w:r>
      <w:r>
        <w:rPr>
          <w:rFonts w:ascii="Times New Roman" w:hAnsi="Times New Roman" w:cs="Times New Roman"/>
          <w:sz w:val="28"/>
          <w:szCs w:val="28"/>
        </w:rPr>
        <w:t>администрацию Барабо-Юдинского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сельсовета  уполномоченному специалисту администрации.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11.3. Уполномоченный специалист </w:t>
      </w:r>
      <w:r>
        <w:rPr>
          <w:rFonts w:ascii="Times New Roman" w:hAnsi="Times New Roman" w:cs="Times New Roman"/>
          <w:sz w:val="28"/>
          <w:szCs w:val="28"/>
        </w:rPr>
        <w:t>администрации Барабо-Юдинского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сельсовета, в течение 20 рабочих дней с даты получения документов, указанных в пунктах 7-10 настоящего Порядка, на основании требований, установленных пунктом 4 настоящего Порядка: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11.3.1. Рассматривают в пределах своей компетенции полученные документы на предмет: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соответствия инвестиционного проекта видам экономической деятельности и минимальному объему вложенных инвестиций, установленным подпунктами 2,3 пункта 4 настоящего Порядка (уполномоченный орган);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организационной и технологической реализуемости инвестиционного проекта;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реализуемости финансового плана;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>- влияния инвестиционного проекта на экологическую обстановку в поселении;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соответствия инвестиционного проекта целям, указанным в пункте 1 настоящего Порядка (уполномоченный орган);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- соответствие указанных претендентом мер стимулирования муниципальным правовым актам: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11.3.2. Готовят и направляют секретарю Совета заключения о возможности (невозможности) заключения специального инвестиционного контракта, а также проект специального инвестиционного контракта, составленный уполномоченным органом по типовой форме, утвержденной постановлением Правительства Российской Федерации от 16 июля 2015 г. № 708 «О специальных инвестиционных контрактах для отдельных отраслей промышленности».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11.4. Секретарь Совета в течение 60 рабочих дней с даты получения документов, указанных в пунктах 7-10 настоящего Порядка, на основании заключения уполномоченного специалиста </w:t>
      </w:r>
      <w:r>
        <w:rPr>
          <w:rFonts w:ascii="Times New Roman" w:hAnsi="Times New Roman" w:cs="Times New Roman"/>
          <w:sz w:val="28"/>
          <w:szCs w:val="28"/>
        </w:rPr>
        <w:t>администрации Барабо-Юдинского</w:t>
      </w:r>
      <w:r w:rsidRPr="005D02A1">
        <w:rPr>
          <w:rFonts w:ascii="Times New Roman" w:hAnsi="Times New Roman" w:cs="Times New Roman"/>
          <w:sz w:val="28"/>
          <w:szCs w:val="28"/>
        </w:rPr>
        <w:t xml:space="preserve"> сельсовета готовит сводное заключение о возможности (невозможности) заключения специального инвестиционного контракта, в котором содержится: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1) перечень мер стимулирования, осуществляемых в отношении инвестора и (или) привлеченного лица;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2) перечень обязательств инвестора и привлеченного лица (в случае его привлечения);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3) срок действия специального инвестиционного контракта;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4) результаты, которые планируется достигнуть в ходе реализации инвестиционного проекта, и измеряющие указанные результаты показатели (ежегодные и итоговые показатели);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5) характеристики промышленной продукции, производство которой создается или модернизируется и (или) осваивается в ходе исполнения специального инвестиционного контракта;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6) перечень мероприятий инвестиционного проекта;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7) объем инвестиций в инвестиционный проект;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>8) решение Совета о возможности (невозможности) заключения специального инвестиционного контракта</w:t>
      </w:r>
    </w:p>
    <w:p w:rsidR="00AB7054" w:rsidRPr="005D02A1" w:rsidRDefault="00AB7054" w:rsidP="005D0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К сводному заключению прилагаются заключение </w:t>
      </w:r>
      <w:r w:rsidRPr="005D02A1">
        <w:rPr>
          <w:rFonts w:ascii="Times New Roman" w:hAnsi="Times New Roman" w:cs="Times New Roman"/>
          <w:sz w:val="28"/>
          <w:szCs w:val="28"/>
          <w:lang w:eastAsia="en-US"/>
        </w:rPr>
        <w:t xml:space="preserve">уполномоченного органа </w:t>
      </w:r>
      <w:r w:rsidRPr="005D02A1">
        <w:rPr>
          <w:rFonts w:ascii="Times New Roman" w:hAnsi="Times New Roman" w:cs="Times New Roman"/>
          <w:sz w:val="28"/>
          <w:szCs w:val="28"/>
        </w:rPr>
        <w:t xml:space="preserve">о возможности (невозможности) заключения специального инвестиционного контракта, а также проект специального инвестиционного контракта.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11.5. При подготовке сводного заключения, указанного в пункте 11.4. настоящего Порядка, Совет не вправе вносить изменения в перечень обязательств инвестора и (или) привлеченного лица, в приложенные претендентом характеристики инвестиционного проекта, указанные в подпункте 3 пункта 7 настоящего Порядка.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11.6. Вопрос о возможности (невозможности) заключения специального инвестиционного контракта выносится на очередное заседание Совета.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12. Совет принимает решение о невозможности заключения специального инвестиционного контракта если: </w:t>
      </w:r>
    </w:p>
    <w:p w:rsidR="00AB7054" w:rsidRPr="005D02A1" w:rsidRDefault="00AB7054" w:rsidP="005D0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02A1">
        <w:rPr>
          <w:rFonts w:ascii="Times New Roman" w:hAnsi="Times New Roman" w:cs="Times New Roman"/>
          <w:sz w:val="28"/>
          <w:szCs w:val="28"/>
          <w:lang w:eastAsia="en-US"/>
        </w:rPr>
        <w:t xml:space="preserve">1) инвестиционный проект не соответствует целям, указанным в </w:t>
      </w:r>
      <w:hyperlink r:id="rId4" w:history="1">
        <w:r w:rsidRPr="005D02A1">
          <w:rPr>
            <w:rFonts w:ascii="Times New Roman" w:hAnsi="Times New Roman" w:cs="Times New Roman"/>
            <w:sz w:val="28"/>
            <w:szCs w:val="28"/>
            <w:lang w:eastAsia="en-US"/>
          </w:rPr>
          <w:t>пункте 2</w:t>
        </w:r>
      </w:hyperlink>
      <w:r w:rsidRPr="005D02A1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Порядка;</w:t>
      </w:r>
    </w:p>
    <w:p w:rsidR="00AB7054" w:rsidRPr="005D02A1" w:rsidRDefault="00AB7054" w:rsidP="005D0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02A1">
        <w:rPr>
          <w:rFonts w:ascii="Times New Roman" w:hAnsi="Times New Roman" w:cs="Times New Roman"/>
          <w:sz w:val="28"/>
          <w:szCs w:val="28"/>
          <w:lang w:eastAsia="en-US"/>
        </w:rPr>
        <w:t>2) представленные инвестором заявление и документы не соответствуют</w:t>
      </w:r>
      <w:r w:rsidRPr="005D02A1">
        <w:rPr>
          <w:rFonts w:ascii="Times New Roman" w:hAnsi="Times New Roman" w:cs="Times New Roman"/>
          <w:sz w:val="28"/>
          <w:szCs w:val="28"/>
        </w:rPr>
        <w:t xml:space="preserve"> пунктам 7 -10 настоящего Порядка</w:t>
      </w:r>
      <w:r w:rsidRPr="005D02A1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AB7054" w:rsidRPr="005D02A1" w:rsidRDefault="00AB7054" w:rsidP="005D02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D02A1">
        <w:rPr>
          <w:rFonts w:ascii="Times New Roman" w:hAnsi="Times New Roman" w:cs="Times New Roman"/>
          <w:sz w:val="28"/>
          <w:szCs w:val="28"/>
          <w:lang w:eastAsia="en-US"/>
        </w:rPr>
        <w:t xml:space="preserve">3) ни одна из указанных в заявлении инвестора мер стимулирования, предложенных в отношении инвестора и (или) привлеченного лица, не соответствует </w:t>
      </w:r>
      <w:r w:rsidRPr="005D02A1">
        <w:rPr>
          <w:rFonts w:ascii="Times New Roman" w:hAnsi="Times New Roman" w:cs="Times New Roman"/>
          <w:sz w:val="28"/>
          <w:szCs w:val="28"/>
        </w:rPr>
        <w:t xml:space="preserve">муниципальным правовым актам.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13. Решение Совета оформляется протоколом заседания Совета направляется секретарем Совета в течение 10 рабочих дней со дня его получения лицам, участвующим в заключении специального инвестиционного контракта.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При этом в случае направления решения Совета о возможности заключения специального инвестиционного контракта, одновременно с таким решением направляется проект специального инвестиционного контракта, составленный уполномоченным органом.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14. Инвестор и привлеченное лицо (при наличии) в течение 10 рабочих дней со дня получения проекта специального инвестиционного контракта направляют в Совет подписанный специальный инвестиционный контракт либо оформленный в письменном виде отказ инвестора или привлеченного лица (при наличии) от подписания специального инвестиционного контракта, либо протокол разногласий.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15. В течение 10 рабочих дней со дня получения протокола разногласий секретарь Совета проводит переговоры с инвестором или привлеченным лицом (при наличии) для урегулирования таких разногласий (при необходимости – с привлечением уполномоченных представителей муниципального образования), подписания специального инвестиционного контракта на условиях, указанных в заключении.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16. В случае неполучения секретарем Совета в течение 20 рабочих дней со дня направления инвестору и привлеченному лицу (при наличии) решения Совета, протокола разногласий или отказа от подписания специального инвестиционного контракта инвестор или привлеченное лицо (при наличии) считается отказавшимся от подписания специального инвестиционного контракта. </w:t>
      </w:r>
    </w:p>
    <w:p w:rsidR="00AB7054" w:rsidRPr="005D02A1" w:rsidRDefault="00AB7054" w:rsidP="005D02A1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 xml:space="preserve">17. В течение 10 рабочих дней со дня получения подписанного инвестором и привлеченным лицом (при наличии) специального инвестиционного контракта, уполномоченный орган, а в случае осуществления в отношении инвестора и (или) привлеченного лица мер стимулирования, предусмотренных муниципальными правовыми актами, подписывает специальный инвестиционный контракт. </w:t>
      </w:r>
    </w:p>
    <w:p w:rsidR="00AB7054" w:rsidRPr="005A06AC" w:rsidRDefault="00AB7054" w:rsidP="005A06AC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2A1">
        <w:rPr>
          <w:rFonts w:ascii="Times New Roman" w:hAnsi="Times New Roman" w:cs="Times New Roman"/>
          <w:sz w:val="28"/>
          <w:szCs w:val="28"/>
        </w:rPr>
        <w:t>18. Экземпляры подписанного всеми участниками специального инвестиционного контракта передаются уполномоченным органом  указанным участникам специаль</w:t>
      </w:r>
      <w:r>
        <w:rPr>
          <w:rFonts w:ascii="Times New Roman" w:hAnsi="Times New Roman" w:cs="Times New Roman"/>
          <w:sz w:val="28"/>
          <w:szCs w:val="28"/>
        </w:rPr>
        <w:t>ного инвестиционного контракта.</w:t>
      </w:r>
    </w:p>
    <w:p w:rsidR="00AB7054" w:rsidRPr="005A06AC" w:rsidRDefault="00AB7054" w:rsidP="005A06AC">
      <w:pPr>
        <w:pStyle w:val="NoSpacing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84123A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Pr="0094298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  <w:r w:rsidRPr="00942984">
        <w:rPr>
          <w:rFonts w:ascii="Times New Roman" w:hAnsi="Times New Roman" w:cs="Times New Roman"/>
        </w:rPr>
        <w:t>ПРИЛОЖЕНИЕ</w:t>
      </w:r>
      <w:r>
        <w:rPr>
          <w:rFonts w:ascii="Times New Roman" w:hAnsi="Times New Roman" w:cs="Times New Roman"/>
        </w:rPr>
        <w:t xml:space="preserve"> №2</w:t>
      </w:r>
    </w:p>
    <w:p w:rsidR="00AB7054" w:rsidRPr="0094298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  <w:r w:rsidRPr="00942984">
        <w:rPr>
          <w:rFonts w:ascii="Times New Roman" w:hAnsi="Times New Roman" w:cs="Times New Roman"/>
        </w:rPr>
        <w:t>к Порядку заключения специального</w:t>
      </w:r>
    </w:p>
    <w:p w:rsidR="00AB7054" w:rsidRPr="00C0791C" w:rsidRDefault="00AB7054" w:rsidP="00FA0E35">
      <w:pPr>
        <w:pStyle w:val="NoSpacing"/>
        <w:jc w:val="right"/>
        <w:rPr>
          <w:rFonts w:ascii="Times New Roman" w:hAnsi="Times New Roman" w:cs="Times New Roman"/>
        </w:rPr>
      </w:pPr>
      <w:r w:rsidRPr="00942984">
        <w:rPr>
          <w:rFonts w:ascii="Times New Roman" w:hAnsi="Times New Roman" w:cs="Times New Roman"/>
        </w:rPr>
        <w:t>инвестиционного контракта</w:t>
      </w: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B7054" w:rsidRDefault="00AB7054" w:rsidP="004358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ЗАЯВЛЕНИЕ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(полное наименование юридического лица или индивидуального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предпринимателя, которые непосредственно будут осуществлять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производство промышленной продукции в соответствии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со специальным инвестиционным контрактом, или лица,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привлекаемого инвестором для реализации инвестиционного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проекта в рамках исполнения специального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инвестиционного контракта)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(юридический адрес)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(почтовый адрес)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ИНН 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свидетельство о постановке на налоговый учет: 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информация о руководстве: 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(должность, фамилия, имя, отчество)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контактный телефон: 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Просим   рассмотреть   вопрос  о  заключении  специального  инвестиционного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контракта на период до ____ года на реализацию проекта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(наименование проекта в соответствии с бизнес-планом)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с объемом инвестиций в сумме ___________________ тыс. рублей с привлечением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следующих лиц: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(полное наименование юридического лица или индивидуального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предпринимателя, юридический адрес, должность, фамилия,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 имя, отчество руководителя)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Предоставляем  согласие на обработку (включая сбор, запись, систематизацию,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накопление,   хранение,   уточнение  (обновление,  изменение),  извлечение,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использование, блокирование, удаление) информации по сведениям о выполнении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обязательств  перед  федеральным  бюджетом,  бюджетом  Амурской  области  и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местными бюджетами.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К настоящему заявлению прилагаются следующие документы: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1. 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2. 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3. ________________________________________________________________________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...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Инвестор _____________________________________________________/___________/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(должность, фамилия, имя, отчество)            (подпись)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М.П.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Привлеченное лицо ____________________________________________/___________/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 xml:space="preserve">                       (должность, фамилия, имя, отчество)      (подпись)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М.П.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Отметка  о  принятии  заявления  на рассмотрение Секретарем Инвестиционного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Совета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Дата "__" _____________ 20__ г.</w:t>
      </w:r>
    </w:p>
    <w:p w:rsidR="00AB7054" w:rsidRDefault="00AB7054" w:rsidP="0043584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  <w:lang w:eastAsia="en-US"/>
        </w:rPr>
      </w:pPr>
      <w:r>
        <w:rPr>
          <w:rFonts w:ascii="Courier New" w:hAnsi="Courier New" w:cs="Courier New"/>
          <w:sz w:val="20"/>
          <w:szCs w:val="20"/>
          <w:lang w:eastAsia="en-US"/>
        </w:rPr>
        <w:t>Входящий N ____________________</w:t>
      </w: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p w:rsidR="00AB7054" w:rsidRDefault="00AB7054" w:rsidP="00FA0E35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</w:p>
    <w:sectPr w:rsidR="00AB7054" w:rsidSect="00992333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0E35"/>
    <w:rsid w:val="002F283F"/>
    <w:rsid w:val="003603C0"/>
    <w:rsid w:val="00435848"/>
    <w:rsid w:val="0055105B"/>
    <w:rsid w:val="00575A6B"/>
    <w:rsid w:val="005A06AC"/>
    <w:rsid w:val="005D02A1"/>
    <w:rsid w:val="006205C3"/>
    <w:rsid w:val="006279BC"/>
    <w:rsid w:val="00663036"/>
    <w:rsid w:val="006E5741"/>
    <w:rsid w:val="0074756F"/>
    <w:rsid w:val="00771736"/>
    <w:rsid w:val="007753AC"/>
    <w:rsid w:val="007E7D21"/>
    <w:rsid w:val="0084123A"/>
    <w:rsid w:val="00892FE8"/>
    <w:rsid w:val="008D6764"/>
    <w:rsid w:val="00942984"/>
    <w:rsid w:val="00992333"/>
    <w:rsid w:val="00AB7054"/>
    <w:rsid w:val="00B14EAD"/>
    <w:rsid w:val="00C0791C"/>
    <w:rsid w:val="00C718F7"/>
    <w:rsid w:val="00CA1B2B"/>
    <w:rsid w:val="00D02465"/>
    <w:rsid w:val="00D120AE"/>
    <w:rsid w:val="00DD1899"/>
    <w:rsid w:val="00F66D59"/>
    <w:rsid w:val="00FA0E35"/>
    <w:rsid w:val="00FB5704"/>
    <w:rsid w:val="00FE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E35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A0E35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02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246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168A9C6ADA88A9A23DB5DA6BBEF8EE4276E032376300084067A4F576658554BA93514C3C35703D1D264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197</TotalTime>
  <Pages>9</Pages>
  <Words>2861</Words>
  <Characters>16313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</cp:lastModifiedBy>
  <cp:revision>9</cp:revision>
  <cp:lastPrinted>2018-03-06T02:16:00Z</cp:lastPrinted>
  <dcterms:created xsi:type="dcterms:W3CDTF">2018-02-26T01:35:00Z</dcterms:created>
  <dcterms:modified xsi:type="dcterms:W3CDTF">2018-07-25T07:44:00Z</dcterms:modified>
</cp:coreProperties>
</file>